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D4" w:rsidRPr="00192FD4" w:rsidRDefault="007B10F9" w:rsidP="005F002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Единая</w:t>
      </w:r>
      <w:r w:rsidR="00FF10AD">
        <w:rPr>
          <w:rFonts w:ascii="Times New Roman" w:eastAsia="Times New Roman" w:hAnsi="Times New Roman" w:cs="Times New Roman"/>
          <w:b/>
          <w:bCs/>
          <w:sz w:val="36"/>
          <w:szCs w:val="36"/>
          <w:lang w:eastAsia="ru-RU"/>
        </w:rPr>
        <w:t xml:space="preserve"> неделя иммунизации - 2023</w:t>
      </w:r>
    </w:p>
    <w:p w:rsidR="00FF10AD" w:rsidRPr="00192FD4" w:rsidRDefault="00FF10AD" w:rsidP="00FF10AD">
      <w:pPr>
        <w:spacing w:before="100" w:beforeAutospacing="1" w:after="240" w:line="240" w:lineRule="auto"/>
        <w:ind w:firstLine="709"/>
        <w:contextualSpacing/>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bCs/>
          <w:color w:val="FF0000"/>
          <w:sz w:val="32"/>
          <w:szCs w:val="32"/>
          <w:lang w:eastAsia="ru-RU"/>
        </w:rPr>
        <w:tab/>
      </w:r>
      <w:r w:rsidRPr="005F0029">
        <w:rPr>
          <w:rFonts w:ascii="Times New Roman" w:eastAsia="Times New Roman" w:hAnsi="Times New Roman" w:cs="Times New Roman"/>
          <w:b/>
          <w:i/>
          <w:sz w:val="32"/>
          <w:szCs w:val="32"/>
          <w:u w:val="single"/>
          <w:lang w:eastAsia="ru-RU"/>
        </w:rPr>
        <w:t>И</w:t>
      </w:r>
      <w:r w:rsidRPr="00192FD4">
        <w:rPr>
          <w:rFonts w:ascii="Times New Roman" w:eastAsia="Times New Roman" w:hAnsi="Times New Roman" w:cs="Times New Roman"/>
          <w:b/>
          <w:i/>
          <w:sz w:val="32"/>
          <w:szCs w:val="32"/>
          <w:u w:val="single"/>
          <w:lang w:eastAsia="ru-RU"/>
        </w:rPr>
        <w:t xml:space="preserve">ммунизация каждого ребенка имеет важнейшее значение для профилактики заболеваний и защиты жизни. </w:t>
      </w:r>
    </w:p>
    <w:p w:rsidR="00192FD4" w:rsidRPr="00192FD4" w:rsidRDefault="00FF10AD" w:rsidP="00FF10AD">
      <w:pPr>
        <w:tabs>
          <w:tab w:val="left" w:pos="870"/>
          <w:tab w:val="center" w:pos="4677"/>
        </w:tabs>
        <w:spacing w:before="100" w:beforeAutospacing="1" w:after="150" w:line="240" w:lineRule="auto"/>
        <w:rPr>
          <w:rFonts w:ascii="Times New Roman" w:eastAsia="Times New Roman" w:hAnsi="Times New Roman" w:cs="Times New Roman"/>
          <w:sz w:val="24"/>
          <w:szCs w:val="24"/>
          <w:lang w:eastAsia="ru-RU"/>
        </w:rPr>
      </w:pPr>
      <w:r w:rsidRPr="00FF10AD">
        <w:rPr>
          <w:rFonts w:ascii="Times New Roman" w:eastAsia="Times New Roman" w:hAnsi="Times New Roman" w:cs="Times New Roman"/>
          <w:b/>
          <w:bCs/>
          <w:i/>
          <w:color w:val="FF0000"/>
          <w:sz w:val="32"/>
          <w:szCs w:val="32"/>
          <w:lang w:eastAsia="ru-RU"/>
        </w:rPr>
        <w:tab/>
      </w:r>
      <w:r>
        <w:rPr>
          <w:rFonts w:ascii="Times New Roman" w:eastAsia="Times New Roman" w:hAnsi="Times New Roman" w:cs="Times New Roman"/>
          <w:b/>
          <w:bCs/>
          <w:i/>
          <w:color w:val="FF0000"/>
          <w:sz w:val="32"/>
          <w:szCs w:val="32"/>
          <w:lang w:eastAsia="ru-RU"/>
        </w:rPr>
        <w:t xml:space="preserve"> </w:t>
      </w:r>
    </w:p>
    <w:p w:rsidR="00192FD4" w:rsidRPr="00192FD4" w:rsidRDefault="00192FD4" w:rsidP="00192FD4">
      <w:pPr>
        <w:spacing w:before="100" w:beforeAutospacing="1" w:after="240" w:line="240" w:lineRule="auto"/>
        <w:ind w:firstLine="709"/>
        <w:contextualSpacing/>
        <w:jc w:val="both"/>
        <w:rPr>
          <w:rFonts w:ascii="Times New Roman" w:eastAsia="Times New Roman" w:hAnsi="Times New Roman" w:cs="Times New Roman"/>
          <w:sz w:val="24"/>
          <w:szCs w:val="24"/>
          <w:lang w:eastAsia="ru-RU"/>
        </w:rPr>
      </w:pPr>
      <w:r w:rsidRPr="005F0029">
        <w:rPr>
          <w:rFonts w:ascii="Times New Roman" w:eastAsia="Times New Roman" w:hAnsi="Times New Roman" w:cs="Times New Roman"/>
          <w:b/>
          <w:bCs/>
          <w:sz w:val="32"/>
          <w:lang w:eastAsia="ru-RU"/>
        </w:rPr>
        <w:t xml:space="preserve">ЕНИ-2023 году пройдет с </w:t>
      </w:r>
      <w:r w:rsidR="007B10F9" w:rsidRPr="005F0029">
        <w:rPr>
          <w:rFonts w:ascii="Times New Roman" w:eastAsia="Times New Roman" w:hAnsi="Times New Roman" w:cs="Times New Roman"/>
          <w:b/>
          <w:bCs/>
          <w:sz w:val="32"/>
          <w:lang w:eastAsia="ru-RU"/>
        </w:rPr>
        <w:t xml:space="preserve"> 24</w:t>
      </w:r>
      <w:r w:rsidRPr="005F0029">
        <w:rPr>
          <w:rFonts w:ascii="Times New Roman" w:eastAsia="Times New Roman" w:hAnsi="Times New Roman" w:cs="Times New Roman"/>
          <w:b/>
          <w:bCs/>
          <w:sz w:val="32"/>
          <w:lang w:eastAsia="ru-RU"/>
        </w:rPr>
        <w:t xml:space="preserve"> по </w:t>
      </w:r>
      <w:r w:rsidR="007B10F9" w:rsidRPr="005F0029">
        <w:rPr>
          <w:rFonts w:ascii="Times New Roman" w:eastAsia="Times New Roman" w:hAnsi="Times New Roman" w:cs="Times New Roman"/>
          <w:b/>
          <w:bCs/>
          <w:sz w:val="32"/>
          <w:lang w:eastAsia="ru-RU"/>
        </w:rPr>
        <w:t xml:space="preserve">30 </w:t>
      </w:r>
      <w:r w:rsidRPr="005F0029">
        <w:rPr>
          <w:rFonts w:ascii="Times New Roman" w:eastAsia="Times New Roman" w:hAnsi="Times New Roman" w:cs="Times New Roman"/>
          <w:b/>
          <w:bCs/>
          <w:sz w:val="32"/>
          <w:lang w:eastAsia="ru-RU"/>
        </w:rPr>
        <w:t>апреля под девизом "Предупредить. Защитить. Привить</w:t>
      </w:r>
      <w:proofErr w:type="gramStart"/>
      <w:r w:rsidRPr="005F0029">
        <w:rPr>
          <w:rFonts w:ascii="Times New Roman" w:eastAsia="Times New Roman" w:hAnsi="Times New Roman" w:cs="Times New Roman"/>
          <w:b/>
          <w:bCs/>
          <w:sz w:val="32"/>
          <w:lang w:eastAsia="ru-RU"/>
        </w:rPr>
        <w:t>."</w:t>
      </w:r>
      <w:proofErr w:type="gramEnd"/>
    </w:p>
    <w:p w:rsidR="00192FD4" w:rsidRPr="00192FD4" w:rsidRDefault="00192FD4" w:rsidP="00192FD4">
      <w:pPr>
        <w:spacing w:before="100" w:beforeAutospacing="1" w:after="150" w:line="240" w:lineRule="auto"/>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Цель ЕНИ состоит в увеличении охвата вакцинацией путем информирования родителей и опекунов, работников здравоохранения, лиц, ответственных за формирование политики и принятие решений, и СМИ о важности иммунизации.</w:t>
      </w:r>
    </w:p>
    <w:p w:rsidR="00192FD4" w:rsidRPr="00192FD4" w:rsidRDefault="007B10F9" w:rsidP="00192FD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 xml:space="preserve">Иммунизация </w:t>
      </w:r>
      <w:r w:rsidR="00192FD4" w:rsidRPr="00192FD4">
        <w:rPr>
          <w:rFonts w:ascii="Times New Roman" w:eastAsia="Times New Roman" w:hAnsi="Times New Roman" w:cs="Times New Roman"/>
          <w:sz w:val="32"/>
          <w:szCs w:val="32"/>
          <w:lang w:eastAsia="ru-RU"/>
        </w:rPr>
        <w:t>является одной из наиболее эффективных и экономически целесообразных мер медицинского вмешательства, существующих в настоящее время. Если число людей, прошедших иммунизацию достаточно высоко, это предотвращает распространение болезней. Чем большее количество людей будет вакцинировано, тем безопаснее будет находиться на данной территории. Для обеспечения эпидемиологического благополучия уровень охвата населения плановой иммунизацией во всем регионе и районе в частности должен составить не менее 90%, а среди детей — более 95%.</w:t>
      </w:r>
    </w:p>
    <w:p w:rsidR="00192FD4" w:rsidRPr="00192FD4" w:rsidRDefault="00192FD4" w:rsidP="00192FD4">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 xml:space="preserve">Иммунизация широко </w:t>
      </w:r>
      <w:r w:rsidRPr="00192FD4">
        <w:rPr>
          <w:rFonts w:ascii="Times New Roman" w:eastAsia="Times New Roman" w:hAnsi="Times New Roman" w:cs="Times New Roman"/>
          <w:b/>
          <w:sz w:val="32"/>
          <w:szCs w:val="32"/>
          <w:lang w:eastAsia="ru-RU"/>
        </w:rPr>
        <w:t>признана одной из самых успешных и эффективных мер здравоохранения</w:t>
      </w:r>
      <w:r w:rsidRPr="00192FD4">
        <w:rPr>
          <w:rFonts w:ascii="Times New Roman" w:eastAsia="Times New Roman" w:hAnsi="Times New Roman" w:cs="Times New Roman"/>
          <w:sz w:val="32"/>
          <w:szCs w:val="32"/>
          <w:lang w:eastAsia="ru-RU"/>
        </w:rPr>
        <w:t xml:space="preserve"> по сохранению жизни и здоровья людей </w:t>
      </w:r>
      <w:r w:rsidRPr="00192FD4">
        <w:rPr>
          <w:rFonts w:ascii="Times New Roman" w:eastAsia="Times New Roman" w:hAnsi="Times New Roman" w:cs="Times New Roman"/>
          <w:b/>
          <w:sz w:val="32"/>
          <w:szCs w:val="32"/>
          <w:lang w:eastAsia="ru-RU"/>
        </w:rPr>
        <w:t>из всех существующих</w:t>
      </w:r>
      <w:r w:rsidRPr="00192FD4">
        <w:rPr>
          <w:rFonts w:ascii="Times New Roman" w:eastAsia="Times New Roman" w:hAnsi="Times New Roman" w:cs="Times New Roman"/>
          <w:sz w:val="32"/>
          <w:szCs w:val="32"/>
          <w:lang w:eastAsia="ru-RU"/>
        </w:rPr>
        <w:t>. Она позволяет ежегодно предотвращать от 2 до 3 миллионов случаев смерти от инфекционных болезней в мире.</w:t>
      </w:r>
    </w:p>
    <w:p w:rsidR="00192FD4" w:rsidRPr="00192FD4" w:rsidRDefault="00192FD4" w:rsidP="00192FD4">
      <w:pPr>
        <w:spacing w:after="240" w:line="240" w:lineRule="auto"/>
        <w:ind w:firstLine="709"/>
        <w:jc w:val="center"/>
        <w:rPr>
          <w:rFonts w:ascii="Times New Roman" w:eastAsia="Times New Roman" w:hAnsi="Times New Roman" w:cs="Times New Roman"/>
          <w:sz w:val="24"/>
          <w:szCs w:val="24"/>
          <w:lang w:eastAsia="ru-RU"/>
        </w:rPr>
      </w:pPr>
      <w:r w:rsidRPr="00192FD4">
        <w:rPr>
          <w:rFonts w:ascii="Times New Roman" w:eastAsia="Times New Roman" w:hAnsi="Times New Roman" w:cs="Times New Roman"/>
          <w:b/>
          <w:bCs/>
          <w:sz w:val="32"/>
          <w:szCs w:val="32"/>
          <w:lang w:eastAsia="ru-RU"/>
        </w:rPr>
        <w:t xml:space="preserve">Иммунизация </w:t>
      </w:r>
      <w:r w:rsidRPr="00192FD4">
        <w:rPr>
          <w:rFonts w:ascii="Times New Roman" w:eastAsia="Times New Roman" w:hAnsi="Times New Roman" w:cs="Times New Roman"/>
          <w:sz w:val="32"/>
          <w:szCs w:val="32"/>
          <w:lang w:eastAsia="ru-RU"/>
        </w:rPr>
        <w:t>- одна из немногих мер, которая при очень небольших затратах обеспечивает получение больших положительных результатов для здоровья и благополучия как конкретного человека, так и всего населения в целом.</w:t>
      </w:r>
      <w:r w:rsidRPr="00192FD4">
        <w:rPr>
          <w:rFonts w:ascii="Times New Roman" w:eastAsia="Times New Roman" w:hAnsi="Times New Roman" w:cs="Times New Roman"/>
          <w:sz w:val="32"/>
          <w:szCs w:val="32"/>
          <w:lang w:eastAsia="ru-RU"/>
        </w:rPr>
        <w:br/>
        <w:t>Благополучие нашей жизни — отсутствие угрозы тяжелых инфекций, достигнуто исключительно благодаря широкому проведению профилактических прививок.</w:t>
      </w:r>
    </w:p>
    <w:p w:rsidR="00192FD4" w:rsidRPr="00192FD4" w:rsidRDefault="00192FD4" w:rsidP="00192FD4">
      <w:pPr>
        <w:spacing w:before="180" w:after="0" w:line="240" w:lineRule="auto"/>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 xml:space="preserve">В России перечень инфекционных заболеваний, прививки от которых являются обязательными и бесплатными для всех граждан, порядок проведения профилактических прививок определен Федеральным законом от 17.09.1998 № 157-ФЗ «Об иммунопрофилактике инфекционных болезней». Вакцинация проводится в поликлинических учреждениях и медицинских центрах, имеющих лицензию на данный </w:t>
      </w:r>
      <w:r w:rsidRPr="00192FD4">
        <w:rPr>
          <w:rFonts w:ascii="Times New Roman" w:eastAsia="Times New Roman" w:hAnsi="Times New Roman" w:cs="Times New Roman"/>
          <w:sz w:val="32"/>
          <w:szCs w:val="32"/>
          <w:lang w:eastAsia="ru-RU"/>
        </w:rPr>
        <w:lastRenderedPageBreak/>
        <w:t>вид деятельности. Закон устанавливает правовые основы государственной политики в области иммунопрофилактики инфекционных болезней, осуществляемой в целях охраны здоровья и обеспечения санитарно-эпидемиологического благополучия населения Российской Федерации.</w:t>
      </w:r>
    </w:p>
    <w:p w:rsidR="00192FD4" w:rsidRPr="00192FD4" w:rsidRDefault="00192FD4" w:rsidP="00192FD4">
      <w:pPr>
        <w:spacing w:before="180" w:after="0" w:line="240" w:lineRule="auto"/>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Национальный календарь профилактических прививок включает вакцинацию против 12 инфекций:</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1.</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вирусного гепатита</w:t>
      </w:r>
      <w:proofErr w:type="gramStart"/>
      <w:r w:rsidRPr="00192FD4">
        <w:rPr>
          <w:rFonts w:ascii="Times New Roman" w:eastAsia="Times New Roman" w:hAnsi="Times New Roman" w:cs="Times New Roman"/>
          <w:sz w:val="32"/>
          <w:szCs w:val="32"/>
          <w:lang w:eastAsia="ru-RU"/>
        </w:rPr>
        <w:t xml:space="preserve"> В</w:t>
      </w:r>
      <w:proofErr w:type="gramEnd"/>
      <w:r w:rsidRPr="00192FD4">
        <w:rPr>
          <w:rFonts w:ascii="Times New Roman" w:eastAsia="Times New Roman" w:hAnsi="Times New Roman" w:cs="Times New Roman"/>
          <w:sz w:val="32"/>
          <w:szCs w:val="32"/>
          <w:lang w:eastAsia="ru-RU"/>
        </w:rPr>
        <w:t>;</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2.</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туберкулеза;</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3.</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дифтерии;</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4.</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столбняка;</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5.</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коклюша;</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6.</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кори;</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7.</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краснухи;</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8.</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эпидемического паротита (свинки);</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9.</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полиомиелита;</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10.</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гриппа;</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11.</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пневмококковой инфекции;</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12.</w:t>
      </w:r>
      <w:r w:rsidRPr="00192FD4">
        <w:rPr>
          <w:rFonts w:ascii="Times New Roman" w:eastAsia="Times New Roman" w:hAnsi="Times New Roman" w:cs="Times New Roman"/>
          <w:sz w:val="14"/>
          <w:szCs w:val="14"/>
          <w:lang w:eastAsia="ru-RU"/>
        </w:rPr>
        <w:t xml:space="preserve">             </w:t>
      </w:r>
      <w:proofErr w:type="spellStart"/>
      <w:r w:rsidRPr="00192FD4">
        <w:rPr>
          <w:rFonts w:ascii="Times New Roman" w:eastAsia="Times New Roman" w:hAnsi="Times New Roman" w:cs="Times New Roman"/>
          <w:sz w:val="32"/>
          <w:szCs w:val="32"/>
          <w:lang w:eastAsia="ru-RU"/>
        </w:rPr>
        <w:t>гемофильной</w:t>
      </w:r>
      <w:proofErr w:type="spellEnd"/>
      <w:r w:rsidRPr="00192FD4">
        <w:rPr>
          <w:rFonts w:ascii="Times New Roman" w:eastAsia="Times New Roman" w:hAnsi="Times New Roman" w:cs="Times New Roman"/>
          <w:sz w:val="32"/>
          <w:szCs w:val="32"/>
          <w:lang w:eastAsia="ru-RU"/>
        </w:rPr>
        <w:t xml:space="preserve"> инфекции.</w:t>
      </w:r>
    </w:p>
    <w:p w:rsidR="00192FD4" w:rsidRPr="00192FD4" w:rsidRDefault="00192FD4" w:rsidP="00192FD4">
      <w:pPr>
        <w:spacing w:before="180" w:after="0" w:line="240" w:lineRule="auto"/>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Календарь профилактических прививок по эпидемическим показаниям устанавливает сроки и порядок проведения гражданам профилактических прививок по показаниям.</w:t>
      </w:r>
    </w:p>
    <w:p w:rsidR="00192FD4" w:rsidRPr="00192FD4" w:rsidRDefault="00192FD4" w:rsidP="00192FD4">
      <w:pPr>
        <w:spacing w:before="180" w:after="0" w:line="240" w:lineRule="auto"/>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 xml:space="preserve">Иностранные граждане и лица без гражданства, постоянно или временно проживающие на территории Российской Федерации, пользуются правами и </w:t>
      </w:r>
      <w:proofErr w:type="gramStart"/>
      <w:r w:rsidRPr="00192FD4">
        <w:rPr>
          <w:rFonts w:ascii="Times New Roman" w:eastAsia="Times New Roman" w:hAnsi="Times New Roman" w:cs="Times New Roman"/>
          <w:sz w:val="32"/>
          <w:szCs w:val="32"/>
          <w:lang w:eastAsia="ru-RU"/>
        </w:rPr>
        <w:t>несут обязанности</w:t>
      </w:r>
      <w:proofErr w:type="gramEnd"/>
      <w:r w:rsidRPr="00192FD4">
        <w:rPr>
          <w:rFonts w:ascii="Times New Roman" w:eastAsia="Times New Roman" w:hAnsi="Times New Roman" w:cs="Times New Roman"/>
          <w:sz w:val="32"/>
          <w:szCs w:val="32"/>
          <w:lang w:eastAsia="ru-RU"/>
        </w:rPr>
        <w:t>, которые установлены Федеральным законом от 17.09.1998 № 157-ФЗ.</w:t>
      </w:r>
    </w:p>
    <w:p w:rsidR="00192FD4" w:rsidRPr="00192FD4" w:rsidRDefault="00192FD4" w:rsidP="00192FD4">
      <w:pPr>
        <w:spacing w:before="180" w:after="0" w:line="240" w:lineRule="auto"/>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Государство гарантирует доступность профилактических прививок, их бесплатное проведение в организациях государственной и муниципальной систем здравоохранения, обеспечение современного уровня производства вакцин, государственную поддержку отечественных производителей вакцин.</w:t>
      </w:r>
    </w:p>
    <w:p w:rsidR="00192FD4" w:rsidRPr="00192FD4" w:rsidRDefault="00192FD4" w:rsidP="00192FD4">
      <w:pPr>
        <w:spacing w:before="180" w:after="0" w:line="240" w:lineRule="auto"/>
        <w:jc w:val="both"/>
        <w:rPr>
          <w:rFonts w:ascii="Times New Roman" w:eastAsia="Times New Roman" w:hAnsi="Times New Roman" w:cs="Times New Roman"/>
          <w:sz w:val="24"/>
          <w:szCs w:val="24"/>
          <w:lang w:eastAsia="ru-RU"/>
        </w:rPr>
      </w:pPr>
      <w:r w:rsidRPr="00192FD4">
        <w:rPr>
          <w:rFonts w:ascii="Times New Roman" w:eastAsia="Times New Roman" w:hAnsi="Times New Roman" w:cs="Times New Roman"/>
          <w:sz w:val="32"/>
          <w:szCs w:val="32"/>
          <w:lang w:eastAsia="ru-RU"/>
        </w:rPr>
        <w:t>В соответствии со статьей 5 от 17.09.1998 № 157-ФЗ, граждане при проведении вакцинации имеют право:</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Symbol" w:eastAsia="Times New Roman" w:hAnsi="Symbol" w:cs="Times New Roman"/>
          <w:sz w:val="20"/>
          <w:szCs w:val="20"/>
          <w:lang w:eastAsia="ru-RU"/>
        </w:rPr>
        <w:lastRenderedPageBreak/>
        <w:t></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 xml:space="preserve">на получение полной и объективной информации о необходимости профилактических прививок, последствиях отказа от них и возможных </w:t>
      </w:r>
      <w:proofErr w:type="spellStart"/>
      <w:r w:rsidRPr="00192FD4">
        <w:rPr>
          <w:rFonts w:ascii="Times New Roman" w:eastAsia="Times New Roman" w:hAnsi="Times New Roman" w:cs="Times New Roman"/>
          <w:sz w:val="32"/>
          <w:szCs w:val="32"/>
          <w:lang w:eastAsia="ru-RU"/>
        </w:rPr>
        <w:t>поствакцинальных</w:t>
      </w:r>
      <w:proofErr w:type="spellEnd"/>
      <w:r w:rsidRPr="00192FD4">
        <w:rPr>
          <w:rFonts w:ascii="Times New Roman" w:eastAsia="Times New Roman" w:hAnsi="Times New Roman" w:cs="Times New Roman"/>
          <w:sz w:val="32"/>
          <w:szCs w:val="32"/>
          <w:lang w:eastAsia="ru-RU"/>
        </w:rPr>
        <w:t xml:space="preserve"> осложнениях;</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Symbol" w:eastAsia="Times New Roman" w:hAnsi="Symbol" w:cs="Times New Roman"/>
          <w:sz w:val="20"/>
          <w:szCs w:val="20"/>
          <w:lang w:eastAsia="ru-RU"/>
        </w:rPr>
        <w:t></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бесплатные профилактические прививки, включенные в национальный календарь профилактических прививок и календарь профилактических прививок по эпидемическим показаниям;</w:t>
      </w:r>
    </w:p>
    <w:p w:rsidR="00192FD4" w:rsidRPr="00192FD4" w:rsidRDefault="00192FD4" w:rsidP="00192FD4">
      <w:pPr>
        <w:spacing w:after="150" w:line="240" w:lineRule="auto"/>
        <w:ind w:left="300" w:hanging="360"/>
        <w:jc w:val="both"/>
        <w:rPr>
          <w:rFonts w:ascii="Times New Roman" w:eastAsia="Times New Roman" w:hAnsi="Times New Roman" w:cs="Times New Roman"/>
          <w:sz w:val="24"/>
          <w:szCs w:val="24"/>
          <w:lang w:eastAsia="ru-RU"/>
        </w:rPr>
      </w:pPr>
      <w:r w:rsidRPr="00192FD4">
        <w:rPr>
          <w:rFonts w:ascii="Symbol" w:eastAsia="Times New Roman" w:hAnsi="Symbol" w:cs="Times New Roman"/>
          <w:sz w:val="20"/>
          <w:szCs w:val="20"/>
          <w:lang w:eastAsia="ru-RU"/>
        </w:rPr>
        <w:t></w:t>
      </w:r>
      <w:r w:rsidRPr="00192FD4">
        <w:rPr>
          <w:rFonts w:ascii="Times New Roman" w:eastAsia="Times New Roman" w:hAnsi="Times New Roman" w:cs="Times New Roman"/>
          <w:sz w:val="14"/>
          <w:szCs w:val="14"/>
          <w:lang w:eastAsia="ru-RU"/>
        </w:rPr>
        <w:t xml:space="preserve">         </w:t>
      </w:r>
      <w:r w:rsidRPr="00192FD4">
        <w:rPr>
          <w:rFonts w:ascii="Times New Roman" w:eastAsia="Times New Roman" w:hAnsi="Times New Roman" w:cs="Times New Roman"/>
          <w:sz w:val="32"/>
          <w:szCs w:val="32"/>
          <w:lang w:eastAsia="ru-RU"/>
        </w:rPr>
        <w:t xml:space="preserve">медицинский осмотр и при необходимости медицинское обследование перед профилактическими прививками, получение медицинской помощи в медицинских организациях при возникновении </w:t>
      </w:r>
      <w:proofErr w:type="spellStart"/>
      <w:r w:rsidRPr="00192FD4">
        <w:rPr>
          <w:rFonts w:ascii="Times New Roman" w:eastAsia="Times New Roman" w:hAnsi="Times New Roman" w:cs="Times New Roman"/>
          <w:sz w:val="32"/>
          <w:szCs w:val="32"/>
          <w:lang w:eastAsia="ru-RU"/>
        </w:rPr>
        <w:t>поствакцинальных</w:t>
      </w:r>
      <w:proofErr w:type="spellEnd"/>
      <w:r w:rsidRPr="00192FD4">
        <w:rPr>
          <w:rFonts w:ascii="Times New Roman" w:eastAsia="Times New Roman" w:hAnsi="Times New Roman" w:cs="Times New Roman"/>
          <w:sz w:val="32"/>
          <w:szCs w:val="32"/>
          <w:lang w:eastAsia="ru-RU"/>
        </w:rPr>
        <w:t xml:space="preserve"> осложнений в рамках программы государственных гарантий бесплатного оказания гражданам медицинской помощи.</w:t>
      </w:r>
    </w:p>
    <w:p w:rsidR="00192FD4" w:rsidRPr="00192FD4" w:rsidRDefault="00192FD4" w:rsidP="00192FD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92FD4">
        <w:rPr>
          <w:rFonts w:ascii="Times New Roman" w:eastAsia="Times New Roman" w:hAnsi="Times New Roman" w:cs="Times New Roman"/>
          <w:b/>
          <w:bCs/>
          <w:sz w:val="32"/>
          <w:szCs w:val="32"/>
          <w:lang w:eastAsia="ru-RU"/>
        </w:rPr>
        <w:t xml:space="preserve">Обезопасьте себя и своих близких от инфекций! Сделайте прививку! Примите активное участие в </w:t>
      </w:r>
      <w:r w:rsidR="005E5783">
        <w:rPr>
          <w:rFonts w:ascii="Times New Roman" w:eastAsia="Times New Roman" w:hAnsi="Times New Roman" w:cs="Times New Roman"/>
          <w:b/>
          <w:bCs/>
          <w:sz w:val="32"/>
          <w:szCs w:val="32"/>
          <w:lang w:eastAsia="ru-RU"/>
        </w:rPr>
        <w:t xml:space="preserve"> Единой</w:t>
      </w:r>
      <w:r w:rsidRPr="00192FD4">
        <w:rPr>
          <w:rFonts w:ascii="Times New Roman" w:eastAsia="Times New Roman" w:hAnsi="Times New Roman" w:cs="Times New Roman"/>
          <w:b/>
          <w:bCs/>
          <w:sz w:val="32"/>
          <w:szCs w:val="32"/>
          <w:lang w:eastAsia="ru-RU"/>
        </w:rPr>
        <w:t xml:space="preserve"> Неделе Иммунизации</w:t>
      </w:r>
    </w:p>
    <w:p w:rsidR="00192FD4" w:rsidRPr="00192FD4" w:rsidRDefault="00192FD4" w:rsidP="00192FD4">
      <w:pPr>
        <w:spacing w:before="100" w:beforeAutospacing="1" w:after="24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098135" cy="12065635"/>
            <wp:effectExtent l="19050" t="0" r="0" b="0"/>
            <wp:docPr id="1" name="Рисунок 1" descr="http://fbuz24.ru/Images/News/Photo/20230417053248_8dc5c122-7876-4433-90f6-e161986e7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buz24.ru/Images/News/Photo/20230417053248_8dc5c122-7876-4433-90f6-e161986e7e37.jpg"/>
                    <pic:cNvPicPr>
                      <a:picLocks noChangeAspect="1" noChangeArrowheads="1"/>
                    </pic:cNvPicPr>
                  </pic:nvPicPr>
                  <pic:blipFill>
                    <a:blip r:embed="rId4"/>
                    <a:srcRect/>
                    <a:stretch>
                      <a:fillRect/>
                    </a:stretch>
                  </pic:blipFill>
                  <pic:spPr bwMode="auto">
                    <a:xfrm>
                      <a:off x="0" y="0"/>
                      <a:ext cx="18098135" cy="12065635"/>
                    </a:xfrm>
                    <a:prstGeom prst="rect">
                      <a:avLst/>
                    </a:prstGeom>
                    <a:noFill/>
                    <a:ln w="9525">
                      <a:noFill/>
                      <a:miter lim="800000"/>
                      <a:headEnd/>
                      <a:tailEnd/>
                    </a:ln>
                  </pic:spPr>
                </pic:pic>
              </a:graphicData>
            </a:graphic>
          </wp:inline>
        </w:drawing>
      </w:r>
      <w:r w:rsidRPr="00192FD4">
        <w:rPr>
          <w:rFonts w:ascii="Times New Roman" w:eastAsia="Times New Roman" w:hAnsi="Times New Roman" w:cs="Times New Roman"/>
          <w:sz w:val="28"/>
          <w:szCs w:val="28"/>
          <w:lang w:eastAsia="ru-RU"/>
        </w:rPr>
        <w:lastRenderedPageBreak/>
        <w:br/>
      </w:r>
    </w:p>
    <w:p w:rsidR="00192FD4" w:rsidRPr="00192FD4" w:rsidRDefault="00192FD4" w:rsidP="00192FD4">
      <w:pPr>
        <w:spacing w:before="100" w:beforeAutospacing="1" w:after="225" w:line="240" w:lineRule="auto"/>
        <w:ind w:firstLine="709"/>
        <w:contextualSpacing/>
        <w:jc w:val="center"/>
        <w:rPr>
          <w:rFonts w:ascii="Times New Roman" w:eastAsia="Times New Roman" w:hAnsi="Times New Roman" w:cs="Times New Roman"/>
          <w:sz w:val="24"/>
          <w:szCs w:val="24"/>
          <w:lang w:eastAsia="ru-RU"/>
        </w:rPr>
      </w:pPr>
      <w:r w:rsidRPr="00192FD4">
        <w:rPr>
          <w:rFonts w:ascii="Times New Roman" w:eastAsia="Times New Roman" w:hAnsi="Times New Roman" w:cs="Times New Roman"/>
          <w:b/>
          <w:bCs/>
          <w:color w:val="FF0000"/>
          <w:sz w:val="28"/>
          <w:szCs w:val="28"/>
          <w:lang w:eastAsia="ru-RU"/>
        </w:rPr>
        <w:t xml:space="preserve">Обезопасьте себя и своих близких от инфекций! </w:t>
      </w:r>
    </w:p>
    <w:p w:rsidR="00192FD4" w:rsidRPr="00192FD4" w:rsidRDefault="00192FD4" w:rsidP="00192FD4">
      <w:pPr>
        <w:spacing w:before="100" w:beforeAutospacing="1" w:after="225" w:line="240" w:lineRule="auto"/>
        <w:ind w:firstLine="709"/>
        <w:contextualSpacing/>
        <w:jc w:val="center"/>
        <w:rPr>
          <w:rFonts w:ascii="Times New Roman" w:eastAsia="Times New Roman" w:hAnsi="Times New Roman" w:cs="Times New Roman"/>
          <w:sz w:val="24"/>
          <w:szCs w:val="24"/>
          <w:lang w:eastAsia="ru-RU"/>
        </w:rPr>
      </w:pPr>
      <w:r w:rsidRPr="00192FD4">
        <w:rPr>
          <w:rFonts w:ascii="Times New Roman" w:eastAsia="Times New Roman" w:hAnsi="Times New Roman" w:cs="Times New Roman"/>
          <w:b/>
          <w:bCs/>
          <w:color w:val="FF0000"/>
          <w:sz w:val="28"/>
          <w:szCs w:val="28"/>
          <w:lang w:eastAsia="ru-RU"/>
        </w:rPr>
        <w:t xml:space="preserve">Сделайте прививку! </w:t>
      </w:r>
    </w:p>
    <w:p w:rsidR="00192FD4" w:rsidRPr="00192FD4" w:rsidRDefault="00192FD4" w:rsidP="00192FD4">
      <w:pPr>
        <w:spacing w:before="100" w:beforeAutospacing="1" w:after="225" w:line="240" w:lineRule="auto"/>
        <w:ind w:firstLine="709"/>
        <w:contextualSpacing/>
        <w:jc w:val="center"/>
        <w:rPr>
          <w:rFonts w:ascii="Times New Roman" w:eastAsia="Times New Roman" w:hAnsi="Times New Roman" w:cs="Times New Roman"/>
          <w:sz w:val="24"/>
          <w:szCs w:val="24"/>
          <w:lang w:eastAsia="ru-RU"/>
        </w:rPr>
      </w:pPr>
      <w:r w:rsidRPr="00192FD4">
        <w:rPr>
          <w:rFonts w:ascii="Times New Roman" w:eastAsia="Times New Roman" w:hAnsi="Times New Roman" w:cs="Times New Roman"/>
          <w:b/>
          <w:bCs/>
          <w:color w:val="FF0000"/>
          <w:sz w:val="28"/>
          <w:szCs w:val="28"/>
          <w:lang w:eastAsia="ru-RU"/>
        </w:rPr>
        <w:t>Примите активное участие в Европейской Неделе Иммунизации!</w:t>
      </w:r>
    </w:p>
    <w:p w:rsidR="00192FD4" w:rsidRDefault="00192FD4"/>
    <w:sectPr w:rsidR="00192FD4" w:rsidSect="005F0029">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applyBreakingRules/>
  </w:compat>
  <w:rsids>
    <w:rsidRoot w:val="00701AB9"/>
    <w:rsid w:val="00192FD4"/>
    <w:rsid w:val="00215ACD"/>
    <w:rsid w:val="00316F9E"/>
    <w:rsid w:val="00445908"/>
    <w:rsid w:val="004A4564"/>
    <w:rsid w:val="005E5783"/>
    <w:rsid w:val="005F0029"/>
    <w:rsid w:val="00701AB9"/>
    <w:rsid w:val="007B10F9"/>
    <w:rsid w:val="00836784"/>
    <w:rsid w:val="008827C4"/>
    <w:rsid w:val="00D368A1"/>
    <w:rsid w:val="00D8193C"/>
    <w:rsid w:val="00ED145F"/>
    <w:rsid w:val="00EE655E"/>
    <w:rsid w:val="00FC5B57"/>
    <w:rsid w:val="00FF1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9E"/>
  </w:style>
  <w:style w:type="paragraph" w:styleId="2">
    <w:name w:val="heading 2"/>
    <w:basedOn w:val="a"/>
    <w:link w:val="20"/>
    <w:uiPriority w:val="9"/>
    <w:qFormat/>
    <w:rsid w:val="00192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2FD4"/>
    <w:rPr>
      <w:rFonts w:ascii="Times New Roman" w:eastAsia="Times New Roman" w:hAnsi="Times New Roman" w:cs="Times New Roman"/>
      <w:b/>
      <w:bCs/>
      <w:sz w:val="36"/>
      <w:szCs w:val="36"/>
      <w:lang w:eastAsia="ru-RU"/>
    </w:rPr>
  </w:style>
  <w:style w:type="character" w:styleId="a3">
    <w:name w:val="Strong"/>
    <w:basedOn w:val="a0"/>
    <w:uiPriority w:val="22"/>
    <w:qFormat/>
    <w:rsid w:val="00192FD4"/>
    <w:rPr>
      <w:b/>
      <w:bCs/>
    </w:rPr>
  </w:style>
  <w:style w:type="paragraph" w:styleId="a4">
    <w:name w:val="List Paragraph"/>
    <w:basedOn w:val="a"/>
    <w:uiPriority w:val="34"/>
    <w:qFormat/>
    <w:rsid w:val="00192F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A4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167485">
      <w:bodyDiv w:val="1"/>
      <w:marLeft w:val="0"/>
      <w:marRight w:val="0"/>
      <w:marTop w:val="0"/>
      <w:marBottom w:val="0"/>
      <w:divBdr>
        <w:top w:val="none" w:sz="0" w:space="0" w:color="auto"/>
        <w:left w:val="none" w:sz="0" w:space="0" w:color="auto"/>
        <w:bottom w:val="none" w:sz="0" w:space="0" w:color="auto"/>
        <w:right w:val="none" w:sz="0" w:space="0" w:color="auto"/>
      </w:divBdr>
      <w:divsChild>
        <w:div w:id="1176841444">
          <w:marLeft w:val="0"/>
          <w:marRight w:val="0"/>
          <w:marTop w:val="0"/>
          <w:marBottom w:val="0"/>
          <w:divBdr>
            <w:top w:val="none" w:sz="0" w:space="0" w:color="auto"/>
            <w:left w:val="none" w:sz="0" w:space="0" w:color="auto"/>
            <w:bottom w:val="none" w:sz="0" w:space="0" w:color="auto"/>
            <w:right w:val="none" w:sz="0" w:space="0" w:color="auto"/>
          </w:divBdr>
        </w:div>
        <w:div w:id="901017860">
          <w:marLeft w:val="0"/>
          <w:marRight w:val="0"/>
          <w:marTop w:val="0"/>
          <w:marBottom w:val="0"/>
          <w:divBdr>
            <w:top w:val="none" w:sz="0" w:space="0" w:color="auto"/>
            <w:left w:val="none" w:sz="0" w:space="0" w:color="auto"/>
            <w:bottom w:val="none" w:sz="0" w:space="0" w:color="auto"/>
            <w:right w:val="none" w:sz="0" w:space="0" w:color="auto"/>
          </w:divBdr>
        </w:div>
        <w:div w:id="1452699614">
          <w:marLeft w:val="0"/>
          <w:marRight w:val="0"/>
          <w:marTop w:val="0"/>
          <w:marBottom w:val="0"/>
          <w:divBdr>
            <w:top w:val="none" w:sz="0" w:space="0" w:color="auto"/>
            <w:left w:val="none" w:sz="0" w:space="0" w:color="auto"/>
            <w:bottom w:val="none" w:sz="0" w:space="0" w:color="auto"/>
            <w:right w:val="none" w:sz="0" w:space="0" w:color="auto"/>
          </w:divBdr>
        </w:div>
        <w:div w:id="942030534">
          <w:marLeft w:val="0"/>
          <w:marRight w:val="0"/>
          <w:marTop w:val="0"/>
          <w:marBottom w:val="0"/>
          <w:divBdr>
            <w:top w:val="none" w:sz="0" w:space="0" w:color="auto"/>
            <w:left w:val="none" w:sz="0" w:space="0" w:color="auto"/>
            <w:bottom w:val="none" w:sz="0" w:space="0" w:color="auto"/>
            <w:right w:val="none" w:sz="0" w:space="0" w:color="auto"/>
          </w:divBdr>
        </w:div>
        <w:div w:id="1168519507">
          <w:marLeft w:val="0"/>
          <w:marRight w:val="0"/>
          <w:marTop w:val="0"/>
          <w:marBottom w:val="0"/>
          <w:divBdr>
            <w:top w:val="none" w:sz="0" w:space="0" w:color="auto"/>
            <w:left w:val="none" w:sz="0" w:space="0" w:color="auto"/>
            <w:bottom w:val="none" w:sz="0" w:space="0" w:color="auto"/>
            <w:right w:val="none" w:sz="0" w:space="0" w:color="auto"/>
          </w:divBdr>
        </w:div>
        <w:div w:id="1652097147">
          <w:marLeft w:val="0"/>
          <w:marRight w:val="0"/>
          <w:marTop w:val="0"/>
          <w:marBottom w:val="0"/>
          <w:divBdr>
            <w:top w:val="none" w:sz="0" w:space="0" w:color="auto"/>
            <w:left w:val="none" w:sz="0" w:space="0" w:color="auto"/>
            <w:bottom w:val="none" w:sz="0" w:space="0" w:color="auto"/>
            <w:right w:val="none" w:sz="0" w:space="0" w:color="auto"/>
          </w:divBdr>
        </w:div>
        <w:div w:id="1976326407">
          <w:marLeft w:val="0"/>
          <w:marRight w:val="0"/>
          <w:marTop w:val="0"/>
          <w:marBottom w:val="0"/>
          <w:divBdr>
            <w:top w:val="none" w:sz="0" w:space="0" w:color="auto"/>
            <w:left w:val="none" w:sz="0" w:space="0" w:color="auto"/>
            <w:bottom w:val="none" w:sz="0" w:space="0" w:color="auto"/>
            <w:right w:val="none" w:sz="0" w:space="0" w:color="auto"/>
          </w:divBdr>
        </w:div>
        <w:div w:id="129055041">
          <w:marLeft w:val="0"/>
          <w:marRight w:val="0"/>
          <w:marTop w:val="0"/>
          <w:marBottom w:val="0"/>
          <w:divBdr>
            <w:top w:val="none" w:sz="0" w:space="0" w:color="auto"/>
            <w:left w:val="none" w:sz="0" w:space="0" w:color="auto"/>
            <w:bottom w:val="none" w:sz="0" w:space="0" w:color="auto"/>
            <w:right w:val="none" w:sz="0" w:space="0" w:color="auto"/>
          </w:divBdr>
        </w:div>
      </w:divsChild>
    </w:div>
    <w:div w:id="19457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8020553</TotalTime>
  <Pages>5</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bnpp</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Галенька</dc:creator>
  <cp:keywords/>
  <dc:description/>
  <cp:lastModifiedBy>Галенька</cp:lastModifiedBy>
  <cp:revision>1</cp:revision>
  <dcterms:created xsi:type="dcterms:W3CDTF">2007-12-31T17:44:00Z</dcterms:created>
  <dcterms:modified xsi:type="dcterms:W3CDTF">2023-04-01T13:39:00Z</dcterms:modified>
</cp:coreProperties>
</file>