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01" w:rsidRPr="00B80050" w:rsidRDefault="00663801" w:rsidP="0066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05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663801" w:rsidRPr="00B80050" w:rsidRDefault="00663801" w:rsidP="0066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050">
        <w:rPr>
          <w:rFonts w:ascii="Times New Roman" w:hAnsi="Times New Roman"/>
          <w:sz w:val="28"/>
          <w:szCs w:val="28"/>
        </w:rPr>
        <w:t>"Средняя общеобразовательная школа № 3"</w:t>
      </w:r>
    </w:p>
    <w:p w:rsidR="00663801" w:rsidRPr="00663801" w:rsidRDefault="00663801" w:rsidP="0066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Pr="00B80050" w:rsidRDefault="00663801" w:rsidP="00663801">
      <w:pPr>
        <w:tabs>
          <w:tab w:val="left" w:pos="75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63801" w:rsidRPr="00B80050" w:rsidSect="0066380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7" w:h="16840" w:code="9"/>
          <w:pgMar w:top="1134" w:right="567" w:bottom="1134" w:left="1134" w:header="567" w:footer="567" w:gutter="0"/>
          <w:cols w:space="720"/>
          <w:titlePg/>
          <w:docGrid w:linePitch="299"/>
        </w:sectPr>
      </w:pPr>
    </w:p>
    <w:p w:rsidR="00663801" w:rsidRPr="00B80050" w:rsidRDefault="00663801" w:rsidP="00663801">
      <w:pPr>
        <w:pStyle w:val="1"/>
      </w:pPr>
      <w:r w:rsidRPr="00B80050">
        <w:lastRenderedPageBreak/>
        <w:t>ПРИНЯТО</w:t>
      </w:r>
      <w:r w:rsidRPr="00B80050">
        <w:tab/>
      </w:r>
    </w:p>
    <w:p w:rsidR="00663801" w:rsidRPr="00B80050" w:rsidRDefault="00663801" w:rsidP="00663801">
      <w:pPr>
        <w:pStyle w:val="1"/>
      </w:pPr>
      <w:r w:rsidRPr="00B80050">
        <w:t>решением педагогического совета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t>ПРИНЯТО</w:t>
      </w:r>
      <w:r w:rsidRPr="00B80050">
        <w:tab/>
      </w:r>
    </w:p>
    <w:p w:rsidR="00663801" w:rsidRPr="00B80050" w:rsidRDefault="00663801" w:rsidP="00663801">
      <w:pPr>
        <w:pStyle w:val="1"/>
      </w:pPr>
      <w:r w:rsidRPr="00B80050">
        <w:t>решением педагогического совета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t>ПРИНЯТО</w:t>
      </w:r>
      <w:r w:rsidRPr="00B80050">
        <w:tab/>
      </w:r>
    </w:p>
    <w:p w:rsidR="00663801" w:rsidRPr="00B80050" w:rsidRDefault="00663801" w:rsidP="00663801">
      <w:pPr>
        <w:pStyle w:val="1"/>
      </w:pPr>
      <w:r w:rsidRPr="00B80050">
        <w:t>решением педагогического совета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t>ПРИНЯТО</w:t>
      </w:r>
      <w:r w:rsidRPr="00B80050">
        <w:tab/>
      </w:r>
    </w:p>
    <w:p w:rsidR="00663801" w:rsidRPr="00B80050" w:rsidRDefault="00663801" w:rsidP="00663801">
      <w:pPr>
        <w:pStyle w:val="1"/>
      </w:pPr>
      <w:r w:rsidRPr="00B80050">
        <w:t>решением педагогического совета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t>ПРИНЯТО</w:t>
      </w:r>
      <w:r w:rsidRPr="00B80050">
        <w:tab/>
      </w:r>
    </w:p>
    <w:p w:rsidR="00663801" w:rsidRPr="00B80050" w:rsidRDefault="00663801" w:rsidP="00663801">
      <w:pPr>
        <w:pStyle w:val="1"/>
      </w:pPr>
      <w:r w:rsidRPr="00B80050">
        <w:t>решением педагогического совета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lastRenderedPageBreak/>
        <w:t xml:space="preserve">УТВЕРЖДАЮ </w:t>
      </w:r>
    </w:p>
    <w:p w:rsidR="00663801" w:rsidRPr="00B80050" w:rsidRDefault="00663801" w:rsidP="00663801">
      <w:pPr>
        <w:pStyle w:val="1"/>
      </w:pPr>
      <w:r w:rsidRPr="00B80050">
        <w:t xml:space="preserve">директор _______А.П. Оводнева 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t xml:space="preserve">УТВЕРЖДАЮ </w:t>
      </w:r>
    </w:p>
    <w:p w:rsidR="00663801" w:rsidRPr="00B80050" w:rsidRDefault="00663801" w:rsidP="00663801">
      <w:pPr>
        <w:pStyle w:val="1"/>
      </w:pPr>
      <w:r w:rsidRPr="00B80050">
        <w:t xml:space="preserve">директор _______А.П. Оводнева 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t xml:space="preserve">УТВЕРЖДАЮ </w:t>
      </w:r>
    </w:p>
    <w:p w:rsidR="00663801" w:rsidRPr="00B80050" w:rsidRDefault="00663801" w:rsidP="00663801">
      <w:pPr>
        <w:pStyle w:val="1"/>
      </w:pPr>
      <w:r w:rsidRPr="00B80050">
        <w:t xml:space="preserve">директор _______А.П. Оводнева 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t>УТВЕРЖДАЮ</w:t>
      </w:r>
    </w:p>
    <w:p w:rsidR="00663801" w:rsidRPr="00B80050" w:rsidRDefault="00663801" w:rsidP="00663801">
      <w:pPr>
        <w:pStyle w:val="1"/>
      </w:pPr>
      <w:r w:rsidRPr="00B80050">
        <w:t xml:space="preserve">директор _______А.П. Оводнева 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  <w:r w:rsidRPr="00B80050">
        <w:t xml:space="preserve">УТВЕРЖДАЮ </w:t>
      </w:r>
    </w:p>
    <w:p w:rsidR="00663801" w:rsidRPr="00B80050" w:rsidRDefault="00663801" w:rsidP="00663801">
      <w:pPr>
        <w:pStyle w:val="1"/>
      </w:pPr>
      <w:r w:rsidRPr="00B80050">
        <w:t xml:space="preserve">директор _______А.П. Оводнева </w:t>
      </w:r>
    </w:p>
    <w:p w:rsidR="00663801" w:rsidRPr="00B80050" w:rsidRDefault="00663801" w:rsidP="00663801">
      <w:pPr>
        <w:pStyle w:val="1"/>
      </w:pPr>
      <w:r w:rsidRPr="00B80050">
        <w:t>Протокол от ____. ____. 202____ №___</w:t>
      </w: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pStyle w:val="1"/>
      </w:pPr>
    </w:p>
    <w:p w:rsidR="00663801" w:rsidRPr="00B80050" w:rsidRDefault="00663801" w:rsidP="0066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63801" w:rsidRPr="00B80050" w:rsidSect="001139B2">
          <w:type w:val="continuous"/>
          <w:pgSz w:w="11907" w:h="16840" w:code="9"/>
          <w:pgMar w:top="1134" w:right="283" w:bottom="1134" w:left="567" w:header="567" w:footer="567" w:gutter="0"/>
          <w:cols w:num="2" w:space="1"/>
          <w:titlePg/>
          <w:docGrid w:linePitch="299"/>
        </w:sectPr>
      </w:pPr>
    </w:p>
    <w:p w:rsidR="00663801" w:rsidRDefault="00663801" w:rsidP="00663801">
      <w:pPr>
        <w:tabs>
          <w:tab w:val="left" w:pos="480"/>
          <w:tab w:val="center" w:pos="1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Default="00663801" w:rsidP="00663801">
      <w:pPr>
        <w:tabs>
          <w:tab w:val="left" w:pos="480"/>
          <w:tab w:val="center" w:pos="1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Default="00663801" w:rsidP="00663801">
      <w:pPr>
        <w:tabs>
          <w:tab w:val="left" w:pos="480"/>
          <w:tab w:val="center" w:pos="1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Pr="00B80050" w:rsidRDefault="00663801" w:rsidP="00663801">
      <w:pPr>
        <w:tabs>
          <w:tab w:val="left" w:pos="480"/>
          <w:tab w:val="center" w:pos="1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Pr="00B80050" w:rsidRDefault="00663801" w:rsidP="00663801">
      <w:pPr>
        <w:widowControl/>
        <w:suppressAutoHyphens/>
        <w:spacing w:after="0" w:line="240" w:lineRule="auto"/>
        <w:jc w:val="center"/>
        <w:outlineLvl w:val="8"/>
        <w:rPr>
          <w:rFonts w:ascii="Times New Roman" w:hAnsi="Times New Roman"/>
          <w:kern w:val="2"/>
          <w:sz w:val="28"/>
          <w:szCs w:val="28"/>
        </w:rPr>
      </w:pPr>
      <w:r w:rsidRPr="00B80050">
        <w:rPr>
          <w:rFonts w:ascii="Times New Roman" w:hAnsi="Times New Roman"/>
          <w:kern w:val="2"/>
          <w:sz w:val="28"/>
          <w:szCs w:val="28"/>
        </w:rPr>
        <w:t>АДАПТИРОВАННАЯ ОСНОВНАЯ ОБЩЕОБРАЗОВАТЕЛЬНАЯ ПРОГРАММА</w:t>
      </w:r>
    </w:p>
    <w:p w:rsidR="00663801" w:rsidRPr="00B80050" w:rsidRDefault="00663801" w:rsidP="00663801">
      <w:pPr>
        <w:widowControl/>
        <w:suppressAutoHyphens/>
        <w:spacing w:after="0" w:line="240" w:lineRule="auto"/>
        <w:jc w:val="center"/>
        <w:outlineLvl w:val="8"/>
        <w:rPr>
          <w:rFonts w:ascii="Times New Roman" w:hAnsi="Times New Roman"/>
          <w:kern w:val="2"/>
          <w:sz w:val="28"/>
          <w:szCs w:val="28"/>
        </w:rPr>
      </w:pPr>
      <w:r w:rsidRPr="00B80050">
        <w:rPr>
          <w:rFonts w:ascii="Times New Roman" w:hAnsi="Times New Roman"/>
          <w:kern w:val="2"/>
          <w:sz w:val="28"/>
          <w:szCs w:val="28"/>
        </w:rPr>
        <w:t>ОБУЧАЮЩИХСЯ С УМСТВЕННОЙ ОТСТАЛОСТЬЮ</w:t>
      </w:r>
    </w:p>
    <w:p w:rsidR="00663801" w:rsidRDefault="00663801" w:rsidP="00663801">
      <w:pPr>
        <w:widowControl/>
        <w:suppressAutoHyphens/>
        <w:spacing w:after="0" w:line="240" w:lineRule="auto"/>
        <w:jc w:val="center"/>
        <w:outlineLvl w:val="8"/>
        <w:rPr>
          <w:rFonts w:ascii="Times New Roman" w:hAnsi="Times New Roman"/>
          <w:kern w:val="2"/>
          <w:sz w:val="28"/>
          <w:szCs w:val="28"/>
        </w:rPr>
      </w:pPr>
      <w:r w:rsidRPr="00B80050">
        <w:rPr>
          <w:rFonts w:ascii="Times New Roman" w:hAnsi="Times New Roman"/>
          <w:kern w:val="2"/>
          <w:sz w:val="28"/>
          <w:szCs w:val="28"/>
        </w:rPr>
        <w:t>(ИНТЕЛЛЕКТУАЛЬНЫМИ НАРУШЕНИЯМИ)</w:t>
      </w:r>
    </w:p>
    <w:p w:rsidR="00663801" w:rsidRPr="00B80050" w:rsidRDefault="00663801" w:rsidP="00663801">
      <w:pPr>
        <w:widowControl/>
        <w:suppressAutoHyphens/>
        <w:spacing w:after="0" w:line="240" w:lineRule="auto"/>
        <w:jc w:val="center"/>
        <w:outlineLvl w:val="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Вариант 1</w:t>
      </w:r>
    </w:p>
    <w:p w:rsidR="00663801" w:rsidRPr="009F2058" w:rsidRDefault="009F2058" w:rsidP="009F2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 6, 8б, 9 классы</w:t>
      </w:r>
    </w:p>
    <w:p w:rsidR="00663801" w:rsidRPr="00B80050" w:rsidRDefault="00663801" w:rsidP="0066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Pr="00B80050" w:rsidRDefault="00663801" w:rsidP="0066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Pr="00B80050" w:rsidRDefault="00663801" w:rsidP="0066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Pr="00B80050" w:rsidRDefault="00663801" w:rsidP="0066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Pr="00B80050" w:rsidRDefault="00663801" w:rsidP="00663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01" w:rsidRDefault="00663801" w:rsidP="0066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801" w:rsidRDefault="00663801" w:rsidP="0066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801" w:rsidRDefault="00663801" w:rsidP="0066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801" w:rsidRDefault="00663801" w:rsidP="0066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801" w:rsidRDefault="00663801" w:rsidP="0066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3801" w:rsidRPr="00B80050" w:rsidRDefault="00663801" w:rsidP="00663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050">
        <w:rPr>
          <w:rFonts w:ascii="Times New Roman" w:hAnsi="Times New Roman"/>
          <w:sz w:val="28"/>
          <w:szCs w:val="28"/>
        </w:rPr>
        <w:t>город Северобайкальск, Республика Бурятия 2023</w:t>
      </w:r>
    </w:p>
    <w:p w:rsidR="00663801" w:rsidRPr="00663801" w:rsidRDefault="00663801" w:rsidP="00663801">
      <w:pPr>
        <w:pStyle w:val="1"/>
        <w:sectPr w:rsidR="00663801" w:rsidRPr="00663801" w:rsidSect="00663801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40" w:code="9"/>
          <w:pgMar w:top="1134" w:right="283" w:bottom="1134" w:left="567" w:header="567" w:footer="567" w:gutter="0"/>
          <w:cols w:space="1"/>
          <w:titlePg/>
          <w:docGrid w:linePitch="299"/>
        </w:sectPr>
      </w:pPr>
    </w:p>
    <w:p w:rsidR="003059DE" w:rsidRPr="00C2496D" w:rsidRDefault="003059DE" w:rsidP="00305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96D">
        <w:rPr>
          <w:rFonts w:ascii="Times New Roman" w:hAnsi="Times New Roman"/>
          <w:caps/>
          <w:sz w:val="28"/>
          <w:szCs w:val="28"/>
        </w:rPr>
        <w:lastRenderedPageBreak/>
        <w:t>Рабочая программа по учебному предмету "Природоведение" (V - VI классы) предметной области "Естествознание" включает пояснительную записку, содержание обучения, планируемые результаты освоения программы.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052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Основными задачами реализации курса "Природоведение" являются: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формирование элементарных научных знаний о живой и неживой природе;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демонстрация тесной взаимосвязи между живой и неживой природой;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формирование специальных и общеучебных умений и навыков;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воспитание социально значимых качеств личности.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052">
        <w:rPr>
          <w:rFonts w:ascii="Times New Roman" w:hAnsi="Times New Roman"/>
          <w:b/>
          <w:sz w:val="28"/>
          <w:szCs w:val="28"/>
        </w:rPr>
        <w:t>Содержание учебного предмета "Природоведение".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Программа по природоведению состоит из шести разделов: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"Вселенная", "Наш дом - Земля", "Есть на Земле страна Россия", "Растительный мир", "Животный мир", "Человек".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</w:t>
      </w:r>
      <w:r w:rsidRPr="00BA3052">
        <w:rPr>
          <w:rFonts w:ascii="Times New Roman" w:hAnsi="Times New Roman"/>
          <w:sz w:val="28"/>
          <w:szCs w:val="28"/>
        </w:rPr>
        <w:lastRenderedPageBreak/>
        <w:t>этих названий.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Раздел "Есть на Земле страна Россия" завершает изучение неживой природы в V классе и готовит обучающихся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При изучении этого раздела уместно опираться на знания обучающихся о своем родном крае.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ее красоту.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Такое построение программы поможет сформировать у обучающихся с </w:t>
      </w:r>
      <w:r w:rsidRPr="00BA3052">
        <w:rPr>
          <w:rFonts w:ascii="Times New Roman" w:hAnsi="Times New Roman"/>
          <w:sz w:val="28"/>
          <w:szCs w:val="28"/>
        </w:rPr>
        <w:lastRenderedPageBreak/>
        <w:t>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Программа учитывает преемственность обучения, поэтому в ней должны быть отражены межпредметные связи, на которые опираются обучающиеся при изучении природоведческого материала.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2) Вселенная. Солнечная система. Солнце. Небесные тела: планеты, звезды.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Исследование космоса. Спутники. Космические корабли. Первый полет в космос. Современные исследования.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3). Цикличность изменений в природе. Зависимость изменений в природе от Солнца. Сезонные изменения в природе.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4) Наш дом - Земля.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Планета Земля. Форма Земли. Оболочки Земли: атмосфера, гидросфера, литосфера, биосфера.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5) Воздух.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Воздух и его охрана. Значение воздуха для жизни на Земле.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6) Знакомство с термометрами. Измерение температуры воздуха.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8) Поверхность суши. Почва.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Равнины, горы, холмы, овраги.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Почва - верхний слой земли. Ее образование.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Состав почвы: перегной, глина, песок, вода, минеральные соли, воздух.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Основное свойство почвы - плодородие. Обработка почвы. Значение почвы в народном хозяйстве.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Эрозия почв. Охрана почв.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Полезные ископаемые.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Полезные ископаемые. Виды полезных ископаемых. Свойства. Значение. Способы добычи.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9) Полезные ископаемые, используемые в качестве строительных материалов. Гранит, известняки, песок, глина.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Природный газ. Свойства газа: запах, горючесть. Добыча и использование. </w:t>
      </w:r>
      <w:r w:rsidRPr="00BA3052">
        <w:rPr>
          <w:rFonts w:ascii="Times New Roman" w:hAnsi="Times New Roman"/>
          <w:sz w:val="28"/>
          <w:szCs w:val="28"/>
        </w:rPr>
        <w:lastRenderedPageBreak/>
        <w:t>Правила обращения с газом в быту.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Полезные ископаемые, используемые для получения металлов.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Местные полезные ископаемые. Добыча и использование.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10) Вода.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Экономия питьевой воды.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Вода в природе: осадки, воды суши.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11) Охрана воды.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Есть на Земле страна - Россия.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Россия -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12) Растительный мир Земли.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Живая природа. Биосфера: растения, животные, человек.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Разнообразие растительного мира на нашей планете.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Среда обитания растений (растения леса, поля, сада, огорода, луга, водоемов).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Дикорастущие и культурные растения. Деревья, кустарники, травы.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Деревья.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Деревья лиственные (дикорастущие и культурные, сезонные изменения, </w:t>
      </w:r>
      <w:r w:rsidRPr="00BA3052">
        <w:rPr>
          <w:rFonts w:ascii="Times New Roman" w:hAnsi="Times New Roman"/>
          <w:sz w:val="28"/>
          <w:szCs w:val="28"/>
        </w:rPr>
        <w:lastRenderedPageBreak/>
        <w:t>внешний вид, места произрастания).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Деревья хвойные (сезонные изменения, внешний вид, места произрастания).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Кустарники (дикорастущие и культурные, сезонные изменения, внешний вид, места произрастания).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Травы (дикорастущие и культурные) Внешний вид, места произрастания.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Декоративные растения. Внешний вид, места произрастания.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Лекарственные растения. Внешний вид. Места произрастания. Правила сбора лекарственных растений. Использование.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Комнатные растения. Внешний вид. Уход. Значение.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Растительный мир разных районов Земли (с холодным, умеренным и жарким климатом.).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Растения, произрастающие в разных климатических условиях нашей страны.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Растения своей местности: дикорастущие и культурные.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Красная книга России и своей области (края).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13) Животный мир Земли.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Разнообразие животного мира. Среда обитания животных. Животные суши и водоемов.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Понятие животные: насекомые, рыбы, земноводные, пресмыкающиеся, птицы, млекопитающие.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Насекомые. Жуки, бабочки, стрекозы. Внешний вид. Место в природе. Значение. Охрана.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Птицы. Внешний вид. Среда обитания. Образ жизни. Значение. Охрана. Птицы своего края.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Млекопитающие. Внешний вид. Среда обитания. Образ жизни. Значение. Охрана. Млекопитающие животные своего края.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14) Человек.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Как устроен наш организм. Строение. Части тела и внутренние органы.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Как работает (функционирует) наш организм. Взаимодействие органов.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Здоровье человека (режим, закаливание, водные процедуры).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Осанка (гигиена, костно-мышечная система).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Гигиена органов чувств. Охрана зрения. Профилактика нарушений слуха. Правила гигиены.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Здоровое (рациональное) питание. Режим. Правила питания. Меню на день. </w:t>
      </w:r>
      <w:r w:rsidRPr="00BA3052">
        <w:rPr>
          <w:rFonts w:ascii="Times New Roman" w:hAnsi="Times New Roman"/>
          <w:sz w:val="28"/>
          <w:szCs w:val="28"/>
        </w:rPr>
        <w:lastRenderedPageBreak/>
        <w:t>Витамины.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Дыхание. Органы дыхания. Вред курения. Правила гигиены.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Медицинские учреждения своего населенного пункта. Телефоны экстренной помощи. Специализация врачей.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15) Обобщающие уроки.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Наш город (поселок, село, деревня).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Рельеф и водоемы.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052">
        <w:rPr>
          <w:rFonts w:ascii="Times New Roman" w:hAnsi="Times New Roman"/>
          <w:b/>
          <w:sz w:val="28"/>
          <w:szCs w:val="28"/>
        </w:rPr>
        <w:t>Планируемые предметные результаты освоения учебного предмета "Природоведение".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Минимальный уровень: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узнавание и называние изученных объектов на иллюстрациях, фотографиях;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представление о назначении изученных объектов, их роли в окружающем мире;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отнесение изученных объектов к определенным группам (осина - лиственное дерево леса);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называние сходных объектов, отнесенных к одной и той же изучаемой группе (полезные ископаемые);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соблюдение режима дня, правил личной гигиены и здорового образа жизни, понимание их значение в жизни человека;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выполнение несложных заданий под контролем педагогического работника;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адекватная оценка своей работы, проявление к ней ценностного отношения, понимание оценки педагогического работника.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Достаточный уровень: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представление о взаимосвязях между изученными объектами, их месте в окружающем мире;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выделение существенных признаков групп объектов;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знание и соблюдение правил безопасного поведения в природе и обществе, </w:t>
      </w:r>
      <w:r w:rsidRPr="00BA3052">
        <w:rPr>
          <w:rFonts w:ascii="Times New Roman" w:hAnsi="Times New Roman"/>
          <w:sz w:val="28"/>
          <w:szCs w:val="28"/>
        </w:rPr>
        <w:lastRenderedPageBreak/>
        <w:t>правил здорового образа жизни;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выполнение доступных возрасту природоохранительных действий;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9DE" w:rsidRPr="00C2496D" w:rsidRDefault="003059DE" w:rsidP="003059DE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C2496D">
        <w:rPr>
          <w:rFonts w:ascii="Times New Roman" w:hAnsi="Times New Roman"/>
          <w:caps/>
          <w:sz w:val="28"/>
          <w:szCs w:val="28"/>
        </w:rPr>
        <w:t>Рабочая программа по учебному предмету "Биология" (VII - IX классы) предметной области "Естествознание" включает пояснительную записку, содержание обучения, планируемые результаты освоения программы.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052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Программа по учебному предмету "Биология" продолжает вводный курс "Природоведение", при изучении которого обучающиеся в V и VI классах, получат элементарную естественно-научную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Изучение биологического материала в VII - IX 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Курс "Биология" состоит из трех разделов: "Растения", "Животные", "Человек и его здоровье".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Распределение времени на изучение тем педагогический работник планирует самостоятельно, исходя из местных (региональных) условий.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</w:t>
      </w:r>
      <w:r w:rsidRPr="00BA3052">
        <w:rPr>
          <w:rFonts w:ascii="Times New Roman" w:hAnsi="Times New Roman"/>
          <w:sz w:val="28"/>
          <w:szCs w:val="28"/>
        </w:rPr>
        <w:lastRenderedPageBreak/>
        <w:t>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С разделом "Неживая природа" обучающиеся знакомятся на уроках природоведения в V и VI 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Курс биологии, посвященный изучению живой природы, начинается с раздела "Растения"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(интеллектуальными нарушениями). В этот раздел включены практически значимые темы, такие, как "Фитодизайн", "Заготовка овощей на зиму", "Лекарственные растения".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 разделе "Животные"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 разделе "Человек"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За счет некоторого сокращения анатомического и морфологического материала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повязку) следует уделять больше внимания во внеурочное время.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Основные задачи изучения биологии: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052">
        <w:rPr>
          <w:rFonts w:ascii="Times New Roman" w:hAnsi="Times New Roman"/>
          <w:b/>
          <w:sz w:val="28"/>
          <w:szCs w:val="28"/>
        </w:rPr>
        <w:t>Содержание учебного предмета "Биология".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Растения.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1) Введение.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2) Повторение основных сведений из курса природоведения о неживой и живой природе. Живая природа: растения, животные, человек.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3) Многообразие растений (размеры, форма, места произрастания).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4) Цветковые и бесцветковые растения. Роль растений в жизни животных и человека. Значение растений и их охрана.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5) Общие сведения о цветковых растениях.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6) 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7) Подземные и наземные органы растения.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8) 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корнеклубень).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9) 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10) Лист. 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11) 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12) Строение семени (на примере фасоли, гороха, пшеницы). Условия, необходимые для прорастания семян. Определение всхожести семян.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13) Демонстрация опыта образование крахмала в листьях растений на свету.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14) Лабораторные работы по теме: органы цветкового растения. Строение цветка. Строение семени.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15) Практические работы. Образование придаточных корней (черенкование стебля, листовое деление). Определение всхожести семян.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16) Растения леса.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17) Некоторые биологические особенности леса.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18) Лиственные деревья: береза, дуб, липа, осина или другие местные породы.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19) Хвойные деревья: ель, сосна или другие породы деревьев, характерные для данного края.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20) 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21) Лесные кустарники. Особенности внешнего строения кустарников. Отличие деревьев от кустарников.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22) Бузина, лещина (орешник), шиповник. Использование человеком. Отличительные признаки съедобных и ядовитых плодов.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23) 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24) Травы. Ландыш, кислица, подорожник, мать-и-мачеха, зверобой или 2 - 3 вида других местных травянистых растений. Практическое значение этих растений.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25) Грибы леса. Строение шляпочного гриба: шляпка, пенек, грибница.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26) 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27)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28) 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прозе"),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29) 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30) Комнатные растения.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31) Разнообразие комнатных растений.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32) Светолюбивые (бегония, герань, хлорофитум).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33) Теневыносливые (традесканция, африканская фиалка, монстера или другие, характерные для данной местности).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34) Влаголюбивые (циперус, аспарагус).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35) Засухоустойчивые (суккуленты, кактусы).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36) 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Фитодизайн: создание уголков отдыха, интерьеров из комнатных растений.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37) Практические работы. Черенкование комнатных растений. Посадка окорененных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38) Цветочно-декоративные растения.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39) Однолетние растения: 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40) 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41) Многолетние растения: флоксы (пионы, георгины).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42) 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43) Растения поля.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45) Технические культуры: сахарная свекла, лен, хлопчатник, картофель, подсолнечник.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46) 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47) Сорные растения полей и огородов: осот, пырей, лебеда.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48) Внешний вид. Борьба с сорными растениями.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49) Овощные растения.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50) Однолетние овощные растения: огурец, помидор (горох, фасоль, баклажан, перец, редис, укроп - по выбору педагогического работника).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51) Двулетние овощные растения: морковь, свекла, капуста, петрушка.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52) Многолетние овощные растения: лук.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53) Особенности внешнего строения этих растений, биологические особенности выращивания. Развитие растений от семени до семени.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54) Выращивание: посев, уход, уборка.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55) Польза овощных растений. Овощи - источник здоровья (витамины).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56) Использование человеком. Блюда, приготавливаемые из овощей.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57) 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58) Растения сада.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59) Яблоня, груша, вишня, смородина, крыжовник, земляника (абрикосы, персики - для южных регионов).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60) Биологические особенности растений сада: созревание плодов, особенности размножения. Вредители сада, способы борьбы с ними.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61) Способы уборки и использования плодов и ягод. Польза свежих фруктов и ягод. Заготовки на зиму.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62) Практические работы в саду: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Животные.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1) Введение.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2) Разнообразие животного мира. Позвоночные и беспозвоночные животные. Дикие и домашние животные.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3) 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4) Значение животных и их охрана. Животные, занесенные в Красную книгу.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5) Беспозвоночные животные.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6) Общие признаки беспозвоночных (отсутствие позвоночника и внутреннего скелета).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7) Многообразие беспозвоночных; черви, медузы, раки, пауки, насекомые.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8) Дождевой червь.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9) 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10) Демонстрация живого объекта или влажного препарата.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11) Насекомые.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12) Многообразие насекомых (стрекозы, тараканы). Различие по внешнему виду, местам обитания, питанию.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13) 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14) Тутовый шелкопряд. Внешний вид, образ жизни, питание, способ передвижения, польза, разведение.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16) Комнатная муха. Характерные особенности. Вред. Меры борьбы. Правила гигиены.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18) Муравьи - санитары леса. Внешний вид. Состав семьи. Особенности жизни. Польза. Правила поведения в лесу. Охрана муравейников.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19) Демонстрация живых насекомых, коллекций насекомых - вредителей сельскохозяйственных растений, показ видеофильмов.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20) Практическая работа. Зарисовка насекомых в тетрадях.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21) Экскурсия в природу для наблюдения за насекомыми.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22) Позвоночные животные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23) Общие признаки позвоночных животных. Наличие позвоночника и внутреннего скелета.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24) Классификация животных: рыбы, земноводные, пресмыкающиеся, птицы, млекопитающие.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25) Рыбы.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26) Общие признаки рыб. Среда обитания.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27) Речные рыбы (пресноводные): окунь, щука, карп.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28) Морские рыбы: треска, сельдь или другие, обитающие в данной местности.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29) 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30) 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31) Демонстрация живых рыб и наблюдение за ними.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32) Экскурсия к водоему для наблюдений за рыбной ловлей (в зависимости от местных условий).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33) Земноводные.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34) Общие признаки земноводных.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35) Лягушка. Место обитания, образ жизни. Внешнее строение, способ передвижения. Питание, дыхание, размножение (цикл развития).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36) 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37) Черты сходства и различия земноводных и рыб.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38) Польза земноводных и их охрана.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39) Демонстрация живой лягушки или влажного препарата.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40) Практические работы. Зарисовка в тетрадях. Черчение таблицы (сходство и различие).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41) Пресмыкающиеся.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42) Общие признаки пресмыкающихся. Внешнее строение, питание, дыхание. Размножение пресмыкающихся (цикл развития).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43) Ящерица прыткая. Места обитания, образ жизни, особенности питания.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44) 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45) Черепахи, крокодилы. Отличительные признаки, среда обитания, питание, размножение и развитие.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46) Сравнительная характеристика пресмыкающихся и земноводных (по внешнему виду, образу жизни, циклу развития).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47) Демонстрация живой черепахи или влажных препаратов змей. Показ кино- и видеофильмов.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48) Практические работы. Зарисовки в тетрадях. Черчение таблицы.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49) Птицы.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50) 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51) 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52) Птицы леса: большой пестрый дятел, синица.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53) Хищные птицы: сова, орел.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54) Птицы, кормящиеся в воздухе: ласточка, стриж.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55) Водоплавающие птицы: утка-кряква, лебедь, пеликан.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56) Птицы, обитающие близ жилища человека: голубь, ворона, воробей, трясогузка или другие местные представители пернатых.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57) Особенности образа жизни каждой группы птиц. Гнездование и забота о потомстве. Охрана птиц.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58) Птицы в живом уголке. Попугаи, канарейки, щеглы. Уход за ними.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59) 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60) Демонстрация скелета курицы, чучел птиц. Прослушивание голосов птиц. Показ видеофильмов.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61) Экскурсия с целью наблюдения за поведением птиц в природе (или экскурсия на птицеферму).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62) Практические работы. Подкормка зимующих птиц. Наблюдение и уход за птицами в живом уголке.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63) Млекопитающие животные.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64) 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65) Классификация млекопитающих животных: дикие (грызуны, зайцеобразные, </w:t>
      </w:r>
      <w:r w:rsidRPr="00BA3052">
        <w:rPr>
          <w:rFonts w:ascii="Times New Roman" w:hAnsi="Times New Roman"/>
          <w:sz w:val="28"/>
          <w:szCs w:val="28"/>
        </w:rPr>
        <w:lastRenderedPageBreak/>
        <w:t>хищные, пушные и морские звери, приматы) и сельскохозяйственные.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66) Дикие млекопитающие животные.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67) Грызуны. Общие признаки грызунов: внешний вид, среда обитания, образ жизни, питание, размножение.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69) Зайцеобразные. Общие признаки: внешний вид, среда обитания, образ жизни, питание, значение в природе (заяц-русак, заяц-беляк).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70) 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71) Псовые (собачьи): волк, лисица.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72) Медвежьи: медведи (бурый, белый).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73) Кошачьи: снежный барс, рысь, лев, тигр. Сравнительные характеристики.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74) Пушные звери: соболь, куница, норка, песец. Пушные звери в природе. Разведение на зверофермах.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75) 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76) 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77) 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78) Охрана морских млекопитающих. Морские животные, занесенные в Красную книгу (нерпа, пятнистый тюлень).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79) 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80) Демонстрация видеофильмов о жизни млекопитающих животных.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81) Экскурсия в зоопарк, краеведческий музей (дельфинарий, морской аквариум).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82) Практические работы. Зарисовки в тетрадях. Игры (зоологическое лото).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83) Сельскохозяйственные животные.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84) Кролик. Внешний вид и характерные особенности кроликов. Питание. Содержание кроликов. Разведение.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85) 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</w:t>
      </w:r>
      <w:r w:rsidRPr="00BA3052">
        <w:rPr>
          <w:rFonts w:ascii="Times New Roman" w:hAnsi="Times New Roman"/>
          <w:sz w:val="28"/>
          <w:szCs w:val="28"/>
        </w:rPr>
        <w:lastRenderedPageBreak/>
        <w:t>телят.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87) 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88) Лошадь. Внешний вид, особенности. Уход и кормление. Значение в народном хозяйстве. Верховые лошади, тяжеловозы, рысаки.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89) Северный олень. Внешний вид. Особенности питания. Приспособленность к условиям жизни. Значение. Оленеводство.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90) Верблюд. Внешний вид. Особенности питания. Приспособленность к условиям жизни. Значение для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91) Демонстрация видеофильмов (для городских школ).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92) Экскурсия на ферму: участие в раздаче кормов, уборке помещения (для сельских школ).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93) Домашние питомцы.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94) 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95) 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96) Животные в живом уголке (хомяки, черепахи, белые мыши, белки). Образ жизни. Уход. Кормление. Уборка их жилища.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Человек.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1) Введение.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2) Роль и место человека в природе. Значение знаний о своем организме и укреплении здоровья.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3) Общее знакомство с организмом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4) 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5) Опора и движение.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6) Скелет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7) 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8) Череп.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9) Скелет туловища. Строение позвоночника. Роль правильной посадки и </w:t>
      </w:r>
      <w:r w:rsidRPr="00BA3052">
        <w:rPr>
          <w:rFonts w:ascii="Times New Roman" w:hAnsi="Times New Roman"/>
          <w:sz w:val="28"/>
          <w:szCs w:val="28"/>
        </w:rPr>
        <w:lastRenderedPageBreak/>
        <w:t>осанки человека. Меры предупреждения искривления позвоночника. Грудная клетка и ее значение.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10) Кости верхних и нижних конечностей. Соединения костей: подвижные, полуподвижные, неподвижные.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12) Практические работы. Определение правильной осанки.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13) Изучение внешнего вида позвонков и отдельных костей (ребра, кости черепа, рук, ног). Наложение шин, повязок.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14) Мышцы.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15) Движение - важнейшая особенность живых организмов (двигательные реакции растений, движение животных и человека).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16) Основные группы мышц в теле человека: мышцы конечностей, мышцы шеи и спины, мышцы груди и живота, мышцы головы и лица.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17) Работа мышц: сгибание, разгибание, удерживание. Утомление мышц.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18) 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19) Наблюдения и практическая работа.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20) Кровообращение.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21) Передвижение веществ в организме растений и животных. Кровеносная система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22) 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23) Заболевания сердца (инфаркт, ишемическая болезнь, сердечная недостаточность). Профилактика сердечно-сосудистых заболеваний.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24)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25) Вредное влияние никотина, спиртных напитков, наркотических средств на сердечно - сосудистую систему.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26) Первая помощь при кровотечении. Донорство - это почетно.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27) 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28) Демонстрация примеров первой доврачебной помощи при кровотечении.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29) Дыхание.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30) Значение дыхания для растений, животных,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31) Органы дыхания человека: носовая и ротовая полости, гортань, трахея, бронхи, легкие.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32) Состав вдыхаемого и выдыхаемого воздуха. Газообмен в легких и тканях.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33)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34) Влияние никотина на органы дыхания.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35) 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36) Озеленение городов, значение зеленых насаждений, комнатных растений для здоровья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37) Демонстрация опыта. Обнаружение в составе выдыхаемого воздуха углекислого газа.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38) Демонстрация доврачебной помощи при нарушении дыхания (искусственное дыхание, кислородная подушка).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39) Питание и пищеварение.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40) Особенности питания растений, животных,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41)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42) Органы пищеварения: ротовая полость, пищевод, желудок, поджелудочная железа, печень, кишечник.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43) 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44) Гигиена питания. Значение приготовления пищи. Нормы питания. Пища народов разных стран. Культура поведения во время еды.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45)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46) Доврачебная помощь при нарушениях пищеварения.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47) Демонстрация опытов. Обнаружение крахмала в хлебе, картофеле. Действие слюны на крахмал.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48) Демонстрация правильного поведения за столом во время приема пищи, умения есть красиво.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49) Выделение.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50) Роль выделения в процессе жизнедеятельности организмов. Органы </w:t>
      </w:r>
      <w:r w:rsidRPr="00BA3052">
        <w:rPr>
          <w:rFonts w:ascii="Times New Roman" w:hAnsi="Times New Roman"/>
          <w:sz w:val="28"/>
          <w:szCs w:val="28"/>
        </w:rPr>
        <w:lastRenderedPageBreak/>
        <w:t>образования и выделения мочи (почки, мочеточник, мочевой пузырь, мочеиспускательный канал).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51) Внешний вид почек, их расположение в организме человека. Значение выделения мочи.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52) Предупреждение почечных заболеваний. Профилактика цистита.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53) Практические работы. Зарисовка почки в разрезе.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54) Простейшее чтение с помощью педагогического работника результатов анализа мочи (цвет, прозрачность, сахар).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55) Размножение и развитие.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56) Особенности мужского и женского организма.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57) Биологическое значение размножения. Размножение растений, животных,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58) Система органов размножения человека (строение, функции, гигиена юношей и девушек в подростковом возрасте). Половые железы и половые клетки.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59) Оплодотворение. Беременность. Внутриутробное развитие. Роды. Материнство. Уход за новорожденным.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60) Рост и развитие обучающегося.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61) 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62) Пороки развития плода как следствие действия алкоголя и наркотиков, воздействий инфекционных и вирусных заболеваний.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63) Венерические заболевания. СПИД. Их профилактика.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64) Покровы тела.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65) Кожа и ее роль в жизни человека. Значение кожи для защиты, осязания, выделения пота и жира, терморегуляции.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66) Производные кожи: волосы, ногти.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67) Закаливание организма (солнечные и воздушные ванны, водные процедуры, влажные обтирания).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68)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69) Кожные заболевания и их профилактика (педикулез,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70) Практическая работа. Выполнение различных приемов наложения повязок на условно пораженный участок кожи.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71) Нервная система.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72) Значение и строение нервной системы (спинной и головной мозг, нервы).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 xml:space="preserve">73) Гигиена умственного и физического труда. Режим дня. Сон и значение. Сновидения. Гигиена сна. Предупреждение перегрузок, чередование труда и </w:t>
      </w:r>
      <w:r w:rsidRPr="00BA3052">
        <w:rPr>
          <w:rFonts w:ascii="Times New Roman" w:hAnsi="Times New Roman"/>
          <w:sz w:val="28"/>
          <w:szCs w:val="28"/>
        </w:rPr>
        <w:lastRenderedPageBreak/>
        <w:t>отдыха.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74) Отрицательное влияние алкоголя, никотина, наркотических веществ на нервную систему.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75) 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76) Демонстрация модели головного мозга.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77) Органы чувств.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78) Значение органов чувств у животных и человека.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80) Орган слуха человека. Строение и значение. Заболевания органа слуха, предупреждение нарушений слуха. Гигиена.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81)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82) Охрана всех органов чувств.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83) Демонстрация муляжей глаза и уха.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3052">
        <w:rPr>
          <w:rFonts w:ascii="Times New Roman" w:hAnsi="Times New Roman"/>
          <w:b/>
          <w:sz w:val="28"/>
          <w:szCs w:val="28"/>
        </w:rPr>
        <w:t>Планируемые предметные результаты освоения учебного предмета "Биология".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Минимальный уровень: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представление об объектах и явлениях неживой и живой природы, организма человека;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описание особенностей состояния своего организма;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знание названий специализации врачей;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Достаточный уровень: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представление об объектах неживой и живой природы, организме человека;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lastRenderedPageBreak/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знание названий, элементарных функций и расположения основных органов в организме человека;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3059DE" w:rsidRPr="00BA3052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ожогах);</w:t>
      </w:r>
    </w:p>
    <w:p w:rsidR="003059DE" w:rsidRDefault="003059DE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052">
        <w:rPr>
          <w:rFonts w:ascii="Times New Roman" w:hAnsi="Times New Roman"/>
          <w:sz w:val="28"/>
          <w:szCs w:val="28"/>
        </w:rPr>
        <w:t>владение сформированными знаниями и умениями в учебных, учебно</w:t>
      </w:r>
      <w:r w:rsidR="00682DED">
        <w:rPr>
          <w:rFonts w:ascii="Times New Roman" w:hAnsi="Times New Roman"/>
          <w:sz w:val="28"/>
          <w:szCs w:val="28"/>
        </w:rPr>
        <w:t>-</w:t>
      </w:r>
      <w:r w:rsidRPr="00BA3052">
        <w:rPr>
          <w:rFonts w:ascii="Times New Roman" w:hAnsi="Times New Roman"/>
          <w:sz w:val="28"/>
          <w:szCs w:val="28"/>
        </w:rPr>
        <w:t>бытовых и учебно-трудовых ситуациях.</w:t>
      </w: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Учебно-тематическое планирование по биологии</w:t>
      </w:r>
    </w:p>
    <w:p w:rsidR="00657BA5" w:rsidRDefault="00657BA5" w:rsidP="00657BA5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Прудников Ярослав</w:t>
      </w:r>
    </w:p>
    <w:p w:rsidR="00657BA5" w:rsidRDefault="00657BA5" w:rsidP="00657BA5">
      <w:pPr>
        <w:shd w:val="clear" w:color="auto" w:fill="FFFFFF"/>
        <w:spacing w:after="0" w:line="240" w:lineRule="auto"/>
        <w:ind w:left="10" w:firstLine="350"/>
        <w:jc w:val="both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72"/>
        <w:gridCol w:w="828"/>
        <w:gridCol w:w="740"/>
        <w:gridCol w:w="1788"/>
        <w:gridCol w:w="4112"/>
      </w:tblGrid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pStyle w:val="a5"/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№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Теоретический материал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задачи</w:t>
            </w:r>
          </w:p>
        </w:tc>
      </w:tr>
      <w:tr w:rsidR="00657BA5" w:rsidTr="00806AE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1. Природа (1,5 час)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Предметы и явления неживой при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роды, их изменения.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Знаний о природе вокруг нас – день, ночь, времена года. 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описывать на основе предложенного плана изученные объекты и явления неживой природы, выделять их существенные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(коммуникативные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Планета, на которой мы живем, — Земля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Смена дня и ночи. Смена времен года.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BA5" w:rsidTr="00806AE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Тема 2. Вода (1,5 часа)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Вода в природе.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сведений о свойстве воды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умений узнавать изученные объекты и явления живой и неживой природы (</w:t>
            </w:r>
            <w:r>
              <w:rPr>
                <w:rFonts w:ascii="Times New Roman" w:hAnsi="Times New Roman"/>
                <w:sz w:val="24"/>
                <w:szCs w:val="24"/>
              </w:rPr>
              <w:t>общекультурные компетенции)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Агрегатное состояние воды.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hd w:val="clear" w:color="auto" w:fill="FFFFFF"/>
              <w:spacing w:line="240" w:lineRule="auto"/>
              <w:ind w:left="10" w:right="5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Практическая работа. Измерение температуры питьевой холод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  <w:t xml:space="preserve">ной воды, горячей и теплой воды, используемой для мытья посуды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 других целей.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BA5" w:rsidTr="00806AE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lastRenderedPageBreak/>
              <w:t>Тема 3. Воздух (2 часа)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Свойства воздуха: прозрачный, бесцветный, упругий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воздухе, как о главном богатстве.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 знаний и опыта в гражданско-общественной деятельности, овладение минимально необходимыми для жизни в современном обществе навыками социальной активности и функциональной грамотности.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Состав воздуха: кислород, углекислый газ, азот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Кислород.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hd w:val="clear" w:color="auto" w:fill="FFFFFF"/>
              <w:spacing w:line="240" w:lineRule="auto"/>
              <w:ind w:right="14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Борь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ба за чистоту воздуха.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Тема 4. Полезные ископаемые (6 часов)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Полезные ископаемые и их значение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Основных виды полезных ископаемых. 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 и природным ресурсам Земли.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умений проводить несложные наблюдения в окружающей среде и проводить лабораторные работы. Осознание ценности природы и необходимости нести ответственность за её сохранение, соблюдать правила экологического поведения в природной среде (общекультурные и социальные компетенции).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Торф.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Каменный уголь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Нефть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Природный газ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Многообразии горных пород. Воспитание бережного отношения к природе.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строить сообщения в устной и письменной форме (информационно-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устанавливать причинно-следственные связи в изучаемом круге объектов и устанавливать аналогии (общекультурные и учебно-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познавательные компетенции). 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Калийная соль.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1"/>
                <w:sz w:val="24"/>
                <w:szCs w:val="24"/>
              </w:rPr>
              <w:t>Полезные ископаемые, используемые для по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лучения металлов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hd w:val="clear" w:color="auto" w:fill="FFFFFF"/>
              <w:spacing w:line="240" w:lineRule="auto"/>
              <w:ind w:right="34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Распознавание черных и цветных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метал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лов по образцам и различным изделиям из этих металлов.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 сгоранием каменного угля и других горючих полезных ископаемых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Многообразии полезных ископаемых Земли. 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природным ресурсам.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выраженной устойчивой учебно-познавательной мотивации учения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умений осуществлять анализ изучаемых объектов с выделением существенных и несущественных признаков (общекультурные и учебно-познавательные компетенции). 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в краеведческий музей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в краеведческий музей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Тема 5. Почва (6 часов)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Почва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— верхний и плодородный слой земли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Почва, ее состав.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умений строить сообщения в устной и письменной форме (информационно-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Состав почвы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Песчаные и глинистые почвы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Различие песчаных и глинистых почв.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hd w:val="clear" w:color="auto" w:fill="FFFFFF"/>
              <w:spacing w:line="240" w:lineRule="auto"/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Основное свойство почвы — </w:t>
            </w:r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плодородие.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Практическая работа. Обработка почвы на школьном учебно-опытном участке.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Природоохранные мероприятия. </w:t>
            </w:r>
          </w:p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природе.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проводить сравнение, обобщение и классификацию изучаемых объектов по заданным критериям (общекультурные и учебно-познавательные компетенции). Формирование умений устанавливать причинно-следственные связи в изучаемом круге объектов и устанавливать аналогии (общекультурные и учебно-познавательные компетенции).</w:t>
            </w:r>
          </w:p>
        </w:tc>
      </w:tr>
      <w:tr w:rsidR="00657BA5" w:rsidTr="00806A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Практическая работа. Обработка почвы на школьном учебно-опытном участке.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A5" w:rsidTr="00806AEF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Практическая работа. Высадка кустарников.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сформированных знаний за курс.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опыта в гражданско-общественной деятельности, овладение минимально необходимыми для жизни в современном обществе навыками социальной активности и функциональной грамотности.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строить монологическое высказывание, владеть диалогической формой коммуникации, используя, в том числе, средства и инструменты ИКТ (информационно-коммуникативные компетенции).</w:t>
            </w:r>
          </w:p>
        </w:tc>
      </w:tr>
      <w:tr w:rsidR="00657BA5" w:rsidTr="00806AEF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работа. Высадка кустарников..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A5" w:rsidTr="00806AEF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к почвенным обнажениям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A5" w:rsidTr="00806AEF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к почвенным обнажениям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BA5" w:rsidTr="00806AEF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657BA5">
            <w:pPr>
              <w:pStyle w:val="a5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5" w:rsidRDefault="00657BA5" w:rsidP="00806A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A5" w:rsidRDefault="00657BA5" w:rsidP="00806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5" w:rsidRDefault="00657BA5" w:rsidP="00806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BA5" w:rsidRDefault="00657BA5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247" w:rsidRDefault="00270247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247" w:rsidRDefault="00270247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247" w:rsidRDefault="00270247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247" w:rsidRDefault="00270247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247" w:rsidRDefault="00270247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247" w:rsidRDefault="00270247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247" w:rsidRDefault="00270247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247" w:rsidRDefault="00270247" w:rsidP="00270247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Учебно-тематическая планирование 8б класс</w:t>
      </w:r>
    </w:p>
    <w:p w:rsidR="00270247" w:rsidRDefault="00270247" w:rsidP="00270247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b/>
        </w:rPr>
        <w:t>Александрова Виктория</w:t>
      </w:r>
    </w:p>
    <w:p w:rsidR="00270247" w:rsidRDefault="00270247" w:rsidP="00270247">
      <w:pPr>
        <w:shd w:val="clear" w:color="auto" w:fill="FFFFFF"/>
        <w:spacing w:after="0" w:line="240" w:lineRule="auto"/>
        <w:ind w:left="10" w:right="10" w:firstLine="346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73"/>
        <w:gridCol w:w="829"/>
        <w:gridCol w:w="740"/>
        <w:gridCol w:w="1789"/>
        <w:gridCol w:w="3404"/>
      </w:tblGrid>
      <w:tr w:rsidR="00270247" w:rsidTr="00270247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pStyle w:val="a5"/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задачи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hd w:val="clear" w:color="auto" w:fill="FFFFFF"/>
              <w:spacing w:after="0" w:line="240" w:lineRule="auto"/>
              <w:ind w:left="14" w:right="19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Многообразие животного мира. 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животном мире. Значение животных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умений узнавать изученные объекты и явления живой и неживой природы (</w:t>
            </w:r>
            <w:r>
              <w:rPr>
                <w:rFonts w:ascii="Times New Roman" w:hAnsi="Times New Roman"/>
                <w:sz w:val="24"/>
                <w:szCs w:val="24"/>
              </w:rPr>
              <w:t>общекультурные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умений описывать на основе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предложенного плана изученные объекты и явления живой и неживой природы, выделять их существенные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(коммуникативные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Места обитания животных и при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способленность их к условиям жизни.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Дикие, сельскохозяйственные и домашние животные.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Значение животных в народном хозяйстве.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Охрана животных.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Дождевые черви.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hd w:val="clear" w:color="auto" w:fill="FFFFFF"/>
              <w:spacing w:after="0" w:line="240" w:lineRule="auto"/>
              <w:ind w:left="19" w:right="10"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Строение дождевого червя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Черви-паразиты (глисты).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Профилактика и борь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ба с глистными заболеваниями.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hd w:val="clear" w:color="auto" w:fill="FFFFFF"/>
              <w:spacing w:after="0" w:line="240" w:lineRule="auto"/>
              <w:ind w:left="24" w:right="1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Бабочка-капустница (и ее гусеница), яблочная плодожорка, май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ский жук, комнатная муха.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представления о насекомых.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бережного отношения к природе.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 знаний и опыта в гражданско-общественной деятельности, овладение минимально необходимыми для жизни в современном обществе навыками социальной активности и функциональной грамотности.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основ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 (общекультурные и социальные компетенции).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Вред, приноси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мый этими насекомыми (повреждения растений и перенос болез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нетворных бактерий).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hd w:val="clear" w:color="auto" w:fill="FFFFFF"/>
              <w:spacing w:after="0" w:line="240" w:lineRule="auto"/>
              <w:ind w:left="24" w:right="1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Меры борьбы с вредными насекомыми.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hd w:val="clear" w:color="auto" w:fill="FFFFFF"/>
              <w:spacing w:after="0" w:line="240" w:lineRule="auto"/>
              <w:ind w:left="24" w:right="10" w:firstLine="34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Демонстрация филь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мов о насекомых.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hd w:val="clear" w:color="auto" w:fill="FFFFFF"/>
              <w:tabs>
                <w:tab w:val="left" w:pos="35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Позвоночные животные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hd w:val="clear" w:color="auto" w:fill="FFFFFF"/>
              <w:spacing w:after="0" w:line="240" w:lineRule="auto"/>
              <w:ind w:right="14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Общие признаки позвоночных животных: наличие позвоночни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 (внутреннего скелета).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позвоночных животных. Формирование знаний об основных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видах позвоночных. Формирование знаний о внутреннем строении 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Формирование умений проводить несложные наблюдения в окружающей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среде и проводить лабораторные работы, используя простейшее лабораторное оборудование и измерительные приборы (</w:t>
            </w:r>
            <w:r>
              <w:rPr>
                <w:rFonts w:ascii="Times New Roman" w:hAnsi="Times New Roman"/>
                <w:sz w:val="24"/>
                <w:szCs w:val="24"/>
              </w:rPr>
              <w:t>общекультурные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умений описывать на основе предложенного плана изучаемые объекты и явления живой и неживой природы, выделять их существенные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(коммуникативные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умений обнаруживать простейшие взаимосвязи между живой и неживой природой, определять характер взаимоотношений человека и природы (общекультурные и социальные компетенции).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Осознание ценности природы и необходимости нести ответственность за её сохранение, соблюдать правила экологического поведения в природной среде (общекультурные и социальные компетенции).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hd w:val="clear" w:color="auto" w:fill="FFFFFF"/>
              <w:spacing w:after="0" w:line="240" w:lineRule="auto"/>
              <w:ind w:left="5" w:right="1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Общие признаки рыб. 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Рациональное использование и охрана рыб.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hd w:val="clear" w:color="auto" w:fill="FFFFFF"/>
              <w:spacing w:after="0" w:line="240" w:lineRule="auto"/>
              <w:ind w:right="5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Общие признаки земноводных (обитание и на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суше, и в воде).</w:t>
            </w:r>
          </w:p>
          <w:p w:rsidR="00270247" w:rsidRDefault="00270247">
            <w:pPr>
              <w:shd w:val="clear" w:color="auto" w:fill="FFFFFF"/>
              <w:spacing w:after="0" w:line="240" w:lineRule="auto"/>
              <w:ind w:left="5" w:right="1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Размножение лягушки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 о многообразии пресмыкающихся. Формирование знаний о питании и размножении.  Воспитание бережного отношения к животному миру Земли.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выраженной устойчивой учебно-познавательной мотивации учения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строить сообщения в устной и письменной форме (информационно-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умений осуществлять анализ изучаемых объектов с выделением существенных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несущественных признаков (общекультурные и учебно-познавательные компетенции). Формирование умений проводить сравнение, обобщение и классификацию изучаемых объектов по заданным критериям (общекультурные и учебно-познавательные компетенции). Формирование умений устанавливать причинно-следственные связи в изучаемом круге объектов и устанавливать аналогии (общекультурные и учебно-познавательные компетенции). Формирование умений строить рассуждения в форме связи простых суждений об изучаемых объектах, их строении, свойствах и связях (общекультурные и коммуникативные компетенции). Формирование основ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 (общекультурные и социальные компетенции).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hd w:val="clear" w:color="auto" w:fill="FFFFFF"/>
              <w:spacing w:after="0" w:line="240" w:lineRule="auto"/>
              <w:ind w:left="5" w:right="1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Значе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ние и охрана земноводных.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Общие признаки пресмыкающихся (пере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движение — ползание по суше).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Питание и размножение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пресмыкающихся. 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Сравнение пресмыкающихся и земноводных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строению, образу жизни.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многообразии птиц. Формирование знаний о внешнем строении животного. 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животным.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выраженной устойчивой учебно-познавательной мотивации учения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умения принимать и сохранять 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строить сообщения в устной и письменной форме (информационно-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осуществлять анализ изучаемых объектов с выделением существенных и несущественных признаков (общекультурные и учебно-познавательные компетенции). Формирование умений проводить сравнение, обобщение и классификацию изучаемых объектов по заданным критериям (общекультурные и учебно-познавательные компетенции). Формирование умений устанавливать причинно-следственные связи в изучаемом круге объектов и устанавливать аналогии (общекультурные и учебно-познавательные компетенции). Формирование умений строить рассуждения в форме связи простых суждений об изучаемых объектах, их строении, свойствах и связях (общекультурные и коммуникативные компетенции). Формирование основ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 (общекультурные и социальные компетенции).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Отличие ужа от гадюки.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Общая характеристика птиц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hd w:val="clear" w:color="auto" w:fill="FFFFFF"/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Птицы, обитающие возле жилья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людей (голубь, воробей).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hd w:val="clear" w:color="auto" w:fill="FFFFFF"/>
              <w:spacing w:after="0" w:line="240" w:lineRule="auto"/>
              <w:ind w:left="5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Птицы леса: большой пестрый дятел, большая синица.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hd w:val="clear" w:color="auto" w:fill="FFFFFF"/>
              <w:spacing w:after="0" w:line="240" w:lineRule="auto"/>
              <w:ind w:left="5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Хищные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птицы (сова, орел).</w:t>
            </w:r>
          </w:p>
          <w:p w:rsidR="00270247" w:rsidRDefault="00270247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домашних животных. Формирование знаний об основных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органах и системах органов млекопитающих. 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животному миру.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умения принимать и сохранять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учебную задачу (</w:t>
            </w:r>
            <w:r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Формирование умений строить сообщения в устной и письменной форме (информационно-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осуществлять анализ изучаемых объектов с выделением существенных и несущественных признаков (общекультурные и учебно-познавательные компетенции). Формирование умений строить рассуждения в форме связи простых суждений об изучаемых объектах, их строении, свойствах и связях (общекультурные и коммуникативные компетенции), понимание необходимости здорового образа жизни, соблюдения правил безопасного поведения (</w:t>
            </w:r>
            <w:r>
              <w:rPr>
                <w:rFonts w:ascii="Times New Roman" w:hAnsi="Times New Roman"/>
                <w:sz w:val="24"/>
                <w:szCs w:val="24"/>
              </w:rPr>
              <w:t>социальные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 Формирование умений использовать знания о строении и функционировании организма человека для сохранения и укрепления своего здоровья; умений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 (</w:t>
            </w:r>
            <w:r>
              <w:rPr>
                <w:rFonts w:ascii="Times New Roman" w:hAnsi="Times New Roman"/>
                <w:sz w:val="24"/>
                <w:szCs w:val="24"/>
              </w:rPr>
              <w:t>социальные компетенции)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hd w:val="clear" w:color="auto" w:fill="FFFFFF"/>
              <w:spacing w:after="0" w:line="240" w:lineRule="auto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Водоплавающие птицы (утка-кряква, гуси).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Курица, гусь, утка — домашние птицы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Разнообразие млекопитающих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Внутреннее строение млекопитающего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Хищные звери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природоохранных мероприятиях. </w:t>
            </w:r>
          </w:p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природе.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умений проводить сравнение, обобщение и классификацию изучаемых объектов по заданным критериям (общекультурные и учебно-познавательные компетенции). Формирование умений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устанавливать причинно-следственные связи в изучаемом круге объектов и устанавливать аналогии (общекультурные и учебно-познавательные компетенции).</w:t>
            </w:r>
          </w:p>
        </w:tc>
      </w:tr>
      <w:tr w:rsidR="00270247" w:rsidTr="00270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Растительноядные животные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дикие и домашние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247" w:rsidRDefault="0027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247" w:rsidTr="00270247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 w:rsidP="00270247">
            <w:pPr>
              <w:pStyle w:val="a5"/>
              <w:widowControl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 конную ферму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сформированных знаний за курс изучения Биология. Животные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47" w:rsidRDefault="00270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опыта в гражданско-общественной деятельности, овладение минимально необходимыми для жизни в современном обществе навыками социальной активности и функциональной грамотности.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строить монологическое высказывание, владеть диалогической формой коммуникации, используя, в том числе, средства и инструменты ИКТ (информационно-коммуникативные компетенции).</w:t>
            </w:r>
          </w:p>
        </w:tc>
      </w:tr>
    </w:tbl>
    <w:p w:rsidR="00270247" w:rsidRDefault="00270247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6C0" w:rsidRPr="006A66C0" w:rsidRDefault="006A66C0" w:rsidP="006A66C0">
      <w:pPr>
        <w:widowControl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66C0">
        <w:rPr>
          <w:rFonts w:ascii="Times New Roman" w:hAnsi="Times New Roman"/>
          <w:b/>
          <w:sz w:val="24"/>
          <w:szCs w:val="24"/>
        </w:rPr>
        <w:lastRenderedPageBreak/>
        <w:t>Учебно- тематическое планирование 9 класс</w:t>
      </w:r>
    </w:p>
    <w:p w:rsidR="006A66C0" w:rsidRPr="006A66C0" w:rsidRDefault="006A66C0" w:rsidP="006A66C0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  <w:r w:rsidRPr="006A66C0">
        <w:rPr>
          <w:rFonts w:ascii="Times New Roman" w:hAnsi="Times New Roman"/>
          <w:b/>
          <w:sz w:val="24"/>
          <w:szCs w:val="24"/>
        </w:rPr>
        <w:t>Чикунов Кирилл</w:t>
      </w:r>
    </w:p>
    <w:p w:rsidR="006A66C0" w:rsidRDefault="006A66C0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1765"/>
        <w:gridCol w:w="851"/>
        <w:gridCol w:w="991"/>
        <w:gridCol w:w="2127"/>
        <w:gridCol w:w="4110"/>
      </w:tblGrid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61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61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61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1" w:type="dxa"/>
          </w:tcPr>
          <w:p w:rsidR="006A66C0" w:rsidRPr="00674C03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6A66C0" w:rsidRPr="00674C03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C03">
              <w:rPr>
                <w:rFonts w:ascii="Times New Roman" w:hAnsi="Times New Roman"/>
                <w:b/>
                <w:sz w:val="24"/>
                <w:szCs w:val="24"/>
              </w:rPr>
              <w:t>Теоретический материал</w:t>
            </w:r>
          </w:p>
        </w:tc>
        <w:tc>
          <w:tcPr>
            <w:tcW w:w="4110" w:type="dxa"/>
          </w:tcPr>
          <w:p w:rsidR="006A66C0" w:rsidRPr="00674C03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C03">
              <w:rPr>
                <w:rFonts w:ascii="Times New Roman" w:hAnsi="Times New Roman"/>
                <w:b/>
                <w:sz w:val="24"/>
                <w:szCs w:val="24"/>
              </w:rPr>
              <w:t>Коррекционные задачи</w:t>
            </w: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6A66C0">
            <w:pPr>
              <w:widowControl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Введение. Место человека среди млекопитающих.</w:t>
            </w:r>
          </w:p>
        </w:tc>
        <w:tc>
          <w:tcPr>
            <w:tcW w:w="85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у обучающихся представлений о   сходстве и различии в строении тела человека и животных.</w:t>
            </w:r>
          </w:p>
        </w:tc>
        <w:tc>
          <w:tcPr>
            <w:tcW w:w="4110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внутренней позиции обучающегося на понимание необходимости учения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 организме человека, как компоненте единого мира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общекультурные компетенции).</w:t>
            </w:r>
          </w:p>
        </w:tc>
      </w:tr>
      <w:tr w:rsidR="006A66C0" w:rsidRPr="00FA1612" w:rsidTr="008D5D9A">
        <w:trPr>
          <w:trHeight w:val="1104"/>
        </w:trPr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Строение клеток и тканей организма.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у обучающихся знаний о клетке, как структурной единице живого организма. Формирование  сведений о строении клеток и о типах основных тканей человека.</w:t>
            </w:r>
          </w:p>
        </w:tc>
        <w:tc>
          <w:tcPr>
            <w:tcW w:w="4110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выраженной устойчивой учебно-познавательной мотивации учения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принимать и сохранять учебную задачу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в сотрудничестве с учителем ставить новые учебные задачи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 и 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представлений о клетке и тканях, как структурных единицах живой природы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общекультурные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узнавать изучаемые объекты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общекультурные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описывать на основе предложенного плана изучаемые объекты, выделять их существенные признаки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 xml:space="preserve"> (коммуникативные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осуществлять запись (фиксацию) выборочной информации об изучаемом объекте, в том числе с помощью инструментов ИКТ (информационно-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умений адекватно использовать коммуникативные, прежде всего речевые, средства для решения различных 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коммуникативных задач (общекультурные и коммуникативные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 (информационно-коммуникативные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Органы и системы органов человека.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rPr>
          <w:trHeight w:val="1380"/>
        </w:trPr>
        <w:tc>
          <w:tcPr>
            <w:tcW w:w="929" w:type="dxa"/>
          </w:tcPr>
          <w:p w:rsidR="006A66C0" w:rsidRPr="00FA1612" w:rsidRDefault="006A66C0" w:rsidP="006A66C0">
            <w:pPr>
              <w:pStyle w:val="a5"/>
              <w:widowControl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Скелет человека. Его значение. Основные части скелета.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знаний о строении и функциях опорно-двигательной системы. Формирование представлений о строении скелета и основных групп мышц человека. Формирование навыков по оказанию первой помощи при ушибах, растяжении связок, вывихах суставов и переломах. Систематизация знаний о значении физических упражнений  для правильного формирования  скелета и мышц. 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жизни.</w:t>
            </w:r>
          </w:p>
        </w:tc>
        <w:tc>
          <w:tcPr>
            <w:tcW w:w="4110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выраженной устойчивой учебно-познавательной мотивации учения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принимать и сохранять учебную задачу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в сотрудничестве с учителем ставить новые учебные задачи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 и 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проявлять познавательную инициативу в учебном сотрудничестве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 и 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планировать свои действия в соответствии с поставленной задачей и условиями её реализации, в том числе во внутреннем плане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учебно-познавательные  и социальные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проводить несложные наблюдения за собственным организмом и проводить лабораторные работы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общекультурные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описывать на основе предложенного плана изучаемые объекты организма человека, выделять их существенные признаки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 xml:space="preserve"> (коммуникативные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умений осуществлять 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запись (фиксацию) выборочной информации об изучаемом объекте, в том числе с помощью инструментов ИКТ (информационно-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адекватно использовать коммуникативные, прежде всего речевые, средства для решения различных коммуникативных задач (общекультурные и коммуникативные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 (информационно-коммуникативные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умения 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(информационно-коммуникативные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 (информационно-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коммуникативные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проводить сравнение, обобщение и классификацию изучаемых систем по заданным критериям (общекультурные и учебно-познавательные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умений устанавливать 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причинно-следственные связи в изучаемыхсистемах и устанавливать аналогии (общекультурные и учебно-познавательные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понимания необходимости здорового образа жизни, соблюдения правил безопасного поведения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социальные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использовать знания о строении и функционировании организма человека для сохранения и укрепления своего здоровья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социальные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социальные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основ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 (общекультурные и социальные компетенции).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Значение и строение  мышц.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Работа мышц. Физическое утомление.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Значение опорно-двигательной системы. Роль физических упражнений в её формировании.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rPr>
          <w:trHeight w:val="1104"/>
        </w:trPr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Значение крови и  кровообращения.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знаний о строении и функциях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кровеносной системы. Формирование представлений об основных компонентах крови и их функциях. Формирование навыков по оказанию первой помощи при различных видах кровотечений. Систематизация знаний о значении физических упражнений на развитие и работоспособность сердечнососудистой системы. 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жизни.</w:t>
            </w: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Органы кровообращения. Сердце и его  работа. Лабораторная работа № 1 «Подсчет частоты пульса»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rPr>
          <w:trHeight w:val="1932"/>
        </w:trPr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знаний о строении и функциях дыхательной системы. Формирование навыков по оказанию первой помощи при нарушении дыхания. Систематизация знаний о значении физических упражнений на развитие и работоспособность дыхательной системы. 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жизни.</w:t>
            </w: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Болезни органов дыхания  и их предупреждение.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Обобщение материала по темам: «Сердечно-сосудистая и дыхательная системы».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rPr>
          <w:trHeight w:val="1104"/>
        </w:trPr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Значение питания. Пищевые продукты.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у учащихся знаний о строении и функциях пищеварительной системы. Формирование у учащихся  представлений об органах пищеварительного тракта, процессами, которые происходят в них во время приема пищи.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вредном воздействии табака и алкоголя на пищеварительную систему. 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жизни. Знакомство с основными питательными веществами и витаминами, которые влияют на рост и развитие растущего организма.</w:t>
            </w: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Питательные вещества.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Витамины.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Предупреждение инфекционных заболеваний и глистных заражений.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rPr>
          <w:trHeight w:val="828"/>
        </w:trPr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Почки – органы выделения.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у учащихся знаний об органах выделительной системы, их значении для человека.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вредном воздействии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табака и алкоголя на пищеварительную систему. 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жизни.</w:t>
            </w: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rPr>
          <w:trHeight w:val="828"/>
        </w:trPr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Кожа и её роль в жизни человека.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у обучающихся знаний о коже человека, как органе  защиты организма, осязания, выделения и терморегуляции.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понятий о значении и функциях кожи.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по оказанию первой помощи при тепловых и солнечных ударах, ожогах и обморожении кожи.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о санитарно-гигиенических правилах по уходу за кожей, и способах закаливания. 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жизни.</w:t>
            </w: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Первая помощь при тепловых и солнечных ударах.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Первая помощь при ожогах и обморожениях.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Обобщение материала по темам: «Мочевыделительная система и кожа»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rPr>
          <w:trHeight w:val="562"/>
        </w:trPr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Головной и спинной мозг. 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знаний о нервной системе  человека, как о системе, регулирующей все процессы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>происходящие в организме человека.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по оказанию первой помощи при повреждении головного и спинного мозга.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по управлению своим поведением, сдерживанию своих  отрицательных эмоций.</w:t>
            </w:r>
          </w:p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навыков здорового образа жизни.</w:t>
            </w: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747187" w:rsidRDefault="006A66C0" w:rsidP="006A66C0">
            <w:pPr>
              <w:pStyle w:val="a5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Режим дня. Гигиена труда.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Вредное влияние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>спиртных напитков и курения  на нервную систему.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rPr>
          <w:trHeight w:val="828"/>
        </w:trPr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Орган зрения. Гигиена зрения.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Формирование у обучающихся знаний о строении и значении  органов чувств  для человека. Систематизация знаний о санитарно-гигиенических правилах по уходу за органами чувств. Формирование у обучающихся представлений о продуктах питания, содержащих витамины, необходимые для нормального функционирования органов чувств.</w:t>
            </w: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Орган слуха. Гигиена слуха.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Орган обоняния.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Орган вкуса.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53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Охрана здоровья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Российской Федерации.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мероприятиях, осуществляемых в нашей стране по охране  труда и отдыха человека, о социальном обеспечении человека по старости , болезни и потере трудоспособности.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знаний и опыта в гражданско-общественной </w:t>
            </w:r>
            <w:r w:rsidRPr="00FA161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овладение минимально необходимыми для жизни в современном обществе навыками социальной активности и функциональной грамотности.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 (информационно-коммуникативные компетенции). Формирование понимания необходимости здорового образа жизни, соблюдения правил безопасного поведения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социальные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использовать знания о строении и функционировании организма человека для сохранения и укрепления своего здоровья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социальные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 (</w:t>
            </w:r>
            <w:r w:rsidRPr="00FA1612">
              <w:rPr>
                <w:rFonts w:ascii="Times New Roman" w:hAnsi="Times New Roman"/>
                <w:sz w:val="24"/>
                <w:szCs w:val="24"/>
              </w:rPr>
              <w:t>социальные компетенции)</w:t>
            </w:r>
            <w:r w:rsidRPr="00FA16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 xml:space="preserve">Охрана здоровья человека. 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Система учреждений здравоохранения в Российской Федерации.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66C0" w:rsidRPr="00FA1612" w:rsidTr="008D5D9A">
        <w:tc>
          <w:tcPr>
            <w:tcW w:w="929" w:type="dxa"/>
          </w:tcPr>
          <w:p w:rsidR="006A66C0" w:rsidRPr="00FA1612" w:rsidRDefault="006A66C0" w:rsidP="008D5D9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765" w:type="dxa"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Обобщающий урок по курсу «Человек»</w:t>
            </w:r>
          </w:p>
        </w:tc>
        <w:tc>
          <w:tcPr>
            <w:tcW w:w="851" w:type="dxa"/>
          </w:tcPr>
          <w:p w:rsidR="006A66C0" w:rsidRDefault="006A66C0" w:rsidP="008D5D9A">
            <w:r w:rsidRPr="00171FE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A66C0" w:rsidRPr="00FA1612" w:rsidRDefault="006A66C0" w:rsidP="008D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12">
              <w:rPr>
                <w:rFonts w:ascii="Times New Roman" w:hAnsi="Times New Roman"/>
                <w:sz w:val="24"/>
                <w:szCs w:val="24"/>
              </w:rPr>
              <w:t>Систематизация полученных знаний. Формирование навыков по применению приобретенных знания о строении и функциях человеческого организма в повседневной жизни  с целью сохранения и укрепления своего здоровья.</w:t>
            </w:r>
          </w:p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6A66C0" w:rsidRPr="00FA1612" w:rsidRDefault="006A66C0" w:rsidP="008D5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6C0" w:rsidRDefault="006A66C0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362B" w:rsidRDefault="0057362B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362B" w:rsidRDefault="0057362B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362B" w:rsidRDefault="0057362B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362B" w:rsidRDefault="0057362B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362B" w:rsidRDefault="0057362B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362B" w:rsidRDefault="0057362B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362B" w:rsidRDefault="0057362B" w:rsidP="006A66C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7362B" w:rsidRPr="003E73AB" w:rsidRDefault="0057362B" w:rsidP="003E7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7362B" w:rsidRPr="003E73AB" w:rsidSect="009A40A1">
          <w:pgSz w:w="12240" w:h="15840"/>
          <w:pgMar w:top="1134" w:right="1701" w:bottom="1134" w:left="851" w:header="720" w:footer="720" w:gutter="0"/>
          <w:cols w:space="720"/>
          <w:docGrid w:linePitch="299"/>
        </w:sectPr>
      </w:pPr>
    </w:p>
    <w:p w:rsidR="006A66C0" w:rsidRDefault="006A66C0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A0B" w:rsidRDefault="003F5A0B" w:rsidP="00657BA5">
      <w:pPr>
        <w:spacing w:after="0" w:line="240" w:lineRule="auto"/>
        <w:rPr>
          <w:rFonts w:ascii="Times New Roman" w:hAnsi="Times New Roman"/>
          <w:sz w:val="24"/>
          <w:szCs w:val="24"/>
        </w:rPr>
        <w:sectPr w:rsidR="003F5A0B">
          <w:pgSz w:w="11909" w:h="16834"/>
          <w:pgMar w:top="1440" w:right="1080" w:bottom="1440" w:left="1080" w:header="720" w:footer="720" w:gutter="0"/>
          <w:cols w:space="720"/>
        </w:sectPr>
      </w:pPr>
    </w:p>
    <w:p w:rsidR="00657BA5" w:rsidRDefault="00657BA5" w:rsidP="00657B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BA5" w:rsidRDefault="00657BA5" w:rsidP="00657BA5"/>
    <w:p w:rsidR="00657BA5" w:rsidRPr="00BA3052" w:rsidRDefault="00657BA5" w:rsidP="00305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60D" w:rsidRDefault="00DA360D"/>
    <w:sectPr w:rsidR="00DA360D" w:rsidSect="00DA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C2" w:rsidRDefault="00E757C2" w:rsidP="00331993">
      <w:pPr>
        <w:spacing w:after="0" w:line="240" w:lineRule="auto"/>
      </w:pPr>
      <w:r>
        <w:separator/>
      </w:r>
    </w:p>
  </w:endnote>
  <w:endnote w:type="continuationSeparator" w:id="0">
    <w:p w:rsidR="00E757C2" w:rsidRDefault="00E757C2" w:rsidP="0033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01" w:rsidRDefault="0066380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01" w:rsidRPr="00580A58" w:rsidRDefault="00663801" w:rsidP="00CE5774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01" w:rsidRPr="00580A58" w:rsidRDefault="00663801" w:rsidP="00580A58">
    <w:pPr>
      <w:spacing w:after="0" w:line="200" w:lineRule="exact"/>
      <w:rPr>
        <w:rFonts w:ascii="Times New Roman" w:hAnsi="Times New Roman"/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AF" w:rsidRDefault="00567FAF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AF" w:rsidRPr="00580A58" w:rsidRDefault="00567FAF" w:rsidP="00CE5774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AF" w:rsidRPr="00580A58" w:rsidRDefault="00567FAF" w:rsidP="00580A58">
    <w:pPr>
      <w:spacing w:after="0" w:line="200" w:lineRule="exac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C2" w:rsidRDefault="00E757C2" w:rsidP="00331993">
      <w:pPr>
        <w:spacing w:after="0" w:line="240" w:lineRule="auto"/>
      </w:pPr>
      <w:r>
        <w:separator/>
      </w:r>
    </w:p>
  </w:footnote>
  <w:footnote w:type="continuationSeparator" w:id="0">
    <w:p w:rsidR="00E757C2" w:rsidRDefault="00E757C2" w:rsidP="0033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01" w:rsidRPr="00D32190" w:rsidRDefault="00C65589" w:rsidP="00CE5774">
    <w:pPr>
      <w:pStyle w:val="a3"/>
      <w:jc w:val="center"/>
      <w:rPr>
        <w:rFonts w:ascii="Times New Roman" w:hAnsi="Times New Roman"/>
        <w:sz w:val="24"/>
        <w:szCs w:val="24"/>
      </w:rPr>
    </w:pPr>
    <w:r w:rsidRPr="00D32190">
      <w:rPr>
        <w:rFonts w:ascii="Times New Roman" w:hAnsi="Times New Roman"/>
        <w:sz w:val="24"/>
        <w:szCs w:val="24"/>
      </w:rPr>
      <w:fldChar w:fldCharType="begin"/>
    </w:r>
    <w:r w:rsidR="00663801" w:rsidRPr="00D32190">
      <w:rPr>
        <w:rFonts w:ascii="Times New Roman" w:hAnsi="Times New Roman"/>
        <w:sz w:val="24"/>
        <w:szCs w:val="24"/>
      </w:rPr>
      <w:instrText>PAGE   \* MERGEFORMAT</w:instrText>
    </w:r>
    <w:r w:rsidRPr="00D32190">
      <w:rPr>
        <w:rFonts w:ascii="Times New Roman" w:hAnsi="Times New Roman"/>
        <w:sz w:val="24"/>
        <w:szCs w:val="24"/>
      </w:rPr>
      <w:fldChar w:fldCharType="separate"/>
    </w:r>
    <w:r w:rsidR="00663801">
      <w:rPr>
        <w:rFonts w:ascii="Times New Roman" w:hAnsi="Times New Roman"/>
        <w:noProof/>
        <w:sz w:val="24"/>
        <w:szCs w:val="24"/>
      </w:rPr>
      <w:t>2</w:t>
    </w:r>
    <w:r w:rsidRPr="00D32190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AF" w:rsidRPr="00D32190" w:rsidRDefault="00C65589" w:rsidP="00CE5774">
    <w:pPr>
      <w:pStyle w:val="a3"/>
      <w:jc w:val="center"/>
      <w:rPr>
        <w:rFonts w:ascii="Times New Roman" w:hAnsi="Times New Roman"/>
        <w:sz w:val="24"/>
        <w:szCs w:val="24"/>
      </w:rPr>
    </w:pPr>
    <w:r w:rsidRPr="00D32190">
      <w:rPr>
        <w:rFonts w:ascii="Times New Roman" w:hAnsi="Times New Roman"/>
        <w:sz w:val="24"/>
        <w:szCs w:val="24"/>
      </w:rPr>
      <w:fldChar w:fldCharType="begin"/>
    </w:r>
    <w:r w:rsidR="00567FAF" w:rsidRPr="00D32190">
      <w:rPr>
        <w:rFonts w:ascii="Times New Roman" w:hAnsi="Times New Roman"/>
        <w:sz w:val="24"/>
        <w:szCs w:val="24"/>
      </w:rPr>
      <w:instrText>PAGE   \* MERGEFORMAT</w:instrText>
    </w:r>
    <w:r w:rsidRPr="00D32190">
      <w:rPr>
        <w:rFonts w:ascii="Times New Roman" w:hAnsi="Times New Roman"/>
        <w:sz w:val="24"/>
        <w:szCs w:val="24"/>
      </w:rPr>
      <w:fldChar w:fldCharType="separate"/>
    </w:r>
    <w:r w:rsidR="003E73AB">
      <w:rPr>
        <w:rFonts w:ascii="Times New Roman" w:hAnsi="Times New Roman"/>
        <w:noProof/>
        <w:sz w:val="24"/>
        <w:szCs w:val="24"/>
      </w:rPr>
      <w:t>35</w:t>
    </w:r>
    <w:r w:rsidRPr="00D3219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4B62"/>
    <w:multiLevelType w:val="hybridMultilevel"/>
    <w:tmpl w:val="CB66A438"/>
    <w:lvl w:ilvl="0" w:tplc="68E82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37B85"/>
    <w:multiLevelType w:val="hybridMultilevel"/>
    <w:tmpl w:val="CB66A438"/>
    <w:lvl w:ilvl="0" w:tplc="68E82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974E4"/>
    <w:multiLevelType w:val="hybridMultilevel"/>
    <w:tmpl w:val="DFAEA648"/>
    <w:lvl w:ilvl="0" w:tplc="810665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387988"/>
    <w:multiLevelType w:val="hybridMultilevel"/>
    <w:tmpl w:val="BAAA7F0A"/>
    <w:lvl w:ilvl="0" w:tplc="60A89618">
      <w:start w:val="25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7DCD0709"/>
    <w:multiLevelType w:val="hybridMultilevel"/>
    <w:tmpl w:val="5502A9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9DE"/>
    <w:rsid w:val="00270247"/>
    <w:rsid w:val="00301956"/>
    <w:rsid w:val="003059DE"/>
    <w:rsid w:val="00331993"/>
    <w:rsid w:val="003E73AB"/>
    <w:rsid w:val="003F5A0B"/>
    <w:rsid w:val="00567FAF"/>
    <w:rsid w:val="0057362B"/>
    <w:rsid w:val="00657BA5"/>
    <w:rsid w:val="00663801"/>
    <w:rsid w:val="00682DED"/>
    <w:rsid w:val="006A66C0"/>
    <w:rsid w:val="009F2058"/>
    <w:rsid w:val="00C504A8"/>
    <w:rsid w:val="00C65589"/>
    <w:rsid w:val="00DA360D"/>
    <w:rsid w:val="00E47EC7"/>
    <w:rsid w:val="00E7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DE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F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67FAF"/>
    <w:rPr>
      <w:rFonts w:ascii="Calibri" w:eastAsia="Calibri" w:hAnsi="Calibri" w:cs="Times New Roman"/>
      <w:sz w:val="20"/>
      <w:szCs w:val="20"/>
    </w:rPr>
  </w:style>
  <w:style w:type="paragraph" w:customStyle="1" w:styleId="1">
    <w:name w:val="1Стиль"/>
    <w:basedOn w:val="a5"/>
    <w:qFormat/>
    <w:rsid w:val="00567FAF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567FA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702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41</Pages>
  <Words>11396</Words>
  <Characters>64963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Поздеева</dc:creator>
  <cp:keywords/>
  <dc:description/>
  <cp:lastModifiedBy>Василиса Поздеева</cp:lastModifiedBy>
  <cp:revision>14</cp:revision>
  <dcterms:created xsi:type="dcterms:W3CDTF">2023-09-08T12:26:00Z</dcterms:created>
  <dcterms:modified xsi:type="dcterms:W3CDTF">2023-09-08T14:52:00Z</dcterms:modified>
</cp:coreProperties>
</file>