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51" w:rsidRPr="00107E51" w:rsidRDefault="00107E51" w:rsidP="00107E51">
      <w:pPr>
        <w:spacing w:after="0" w:line="408" w:lineRule="auto"/>
        <w:ind w:left="120"/>
        <w:jc w:val="center"/>
        <w:rPr>
          <w:rFonts w:ascii="Calibri" w:eastAsia="Calibri" w:hAnsi="Calibri" w:cs="Times New Roman"/>
        </w:rPr>
      </w:pPr>
      <w:r w:rsidRPr="00107E51">
        <w:rPr>
          <w:rFonts w:ascii="Times New Roman" w:eastAsia="Calibri" w:hAnsi="Times New Roman" w:cs="Times New Roman"/>
          <w:b/>
          <w:color w:val="000000"/>
          <w:sz w:val="28"/>
        </w:rPr>
        <w:t>МИНИСТЕРСТВО ПРОСВЕЩЕНИЯ РОССИЙСКОЙ ФЕДЕРАЦИИ</w:t>
      </w:r>
    </w:p>
    <w:p w:rsidR="00107E51" w:rsidRPr="00107E51" w:rsidRDefault="00107E51" w:rsidP="00107E51">
      <w:pPr>
        <w:spacing w:after="0" w:line="408" w:lineRule="auto"/>
        <w:ind w:left="120"/>
        <w:jc w:val="center"/>
        <w:rPr>
          <w:rFonts w:ascii="Calibri" w:eastAsia="Calibri" w:hAnsi="Calibri" w:cs="Times New Roman"/>
        </w:rPr>
      </w:pPr>
      <w:r w:rsidRPr="00107E51">
        <w:rPr>
          <w:rFonts w:ascii="Times New Roman" w:eastAsia="Calibri" w:hAnsi="Times New Roman" w:cs="Times New Roman"/>
          <w:b/>
          <w:color w:val="000000"/>
          <w:sz w:val="28"/>
        </w:rPr>
        <w:t>‌</w:t>
      </w:r>
      <w:bookmarkStart w:id="0" w:name="326412a7-2759-4e4f-bde6-d270fe4a688f"/>
      <w:r w:rsidRPr="00107E51">
        <w:rPr>
          <w:rFonts w:ascii="Times New Roman" w:eastAsia="Calibri" w:hAnsi="Times New Roman" w:cs="Times New Roman"/>
          <w:b/>
          <w:color w:val="000000"/>
          <w:sz w:val="28"/>
        </w:rPr>
        <w:t>Министерство образования и науки Республики Бурятия</w:t>
      </w:r>
      <w:bookmarkEnd w:id="0"/>
      <w:r w:rsidRPr="00107E51">
        <w:rPr>
          <w:rFonts w:ascii="Times New Roman" w:eastAsia="Calibri" w:hAnsi="Times New Roman" w:cs="Times New Roman"/>
          <w:b/>
          <w:color w:val="000000"/>
          <w:sz w:val="28"/>
        </w:rPr>
        <w:t xml:space="preserve">‌‌ </w:t>
      </w:r>
    </w:p>
    <w:p w:rsidR="00107E51" w:rsidRPr="00107E51" w:rsidRDefault="00107E51" w:rsidP="00107E51">
      <w:pPr>
        <w:spacing w:after="0" w:line="408" w:lineRule="auto"/>
        <w:ind w:left="120"/>
        <w:jc w:val="center"/>
        <w:rPr>
          <w:rFonts w:ascii="Calibri" w:eastAsia="Calibri" w:hAnsi="Calibri" w:cs="Times New Roman"/>
        </w:rPr>
      </w:pPr>
      <w:r w:rsidRPr="00107E51">
        <w:rPr>
          <w:rFonts w:ascii="Times New Roman" w:eastAsia="Calibri" w:hAnsi="Times New Roman" w:cs="Times New Roman"/>
          <w:b/>
          <w:color w:val="000000"/>
          <w:sz w:val="28"/>
        </w:rPr>
        <w:t>‌</w:t>
      </w:r>
      <w:bookmarkStart w:id="1" w:name="136dcea1-2d9e-4c3b-8c18-19bdf8f2b14a"/>
      <w:r w:rsidRPr="00107E51">
        <w:rPr>
          <w:rFonts w:ascii="Times New Roman" w:eastAsia="Calibri" w:hAnsi="Times New Roman" w:cs="Times New Roman"/>
          <w:b/>
          <w:color w:val="000000"/>
          <w:sz w:val="28"/>
        </w:rPr>
        <w:t>Муниципальное образование "Город Северобайкальск"</w:t>
      </w:r>
      <w:bookmarkEnd w:id="1"/>
      <w:r w:rsidRPr="00107E51">
        <w:rPr>
          <w:rFonts w:ascii="Times New Roman" w:eastAsia="Calibri" w:hAnsi="Times New Roman" w:cs="Times New Roman"/>
          <w:b/>
          <w:color w:val="000000"/>
          <w:sz w:val="28"/>
        </w:rPr>
        <w:t>‌</w:t>
      </w:r>
      <w:r w:rsidRPr="00107E51">
        <w:rPr>
          <w:rFonts w:ascii="Times New Roman" w:eastAsia="Calibri" w:hAnsi="Times New Roman" w:cs="Times New Roman"/>
          <w:color w:val="000000"/>
          <w:sz w:val="28"/>
        </w:rPr>
        <w:t>​</w:t>
      </w:r>
    </w:p>
    <w:p w:rsidR="00107E51" w:rsidRPr="00107E51" w:rsidRDefault="00107E51" w:rsidP="00107E51">
      <w:pPr>
        <w:tabs>
          <w:tab w:val="center" w:pos="5446"/>
          <w:tab w:val="left" w:pos="6984"/>
        </w:tabs>
        <w:spacing w:after="0" w:line="408" w:lineRule="auto"/>
        <w:ind w:left="120"/>
        <w:rPr>
          <w:rFonts w:ascii="Times New Roman" w:eastAsia="Calibri" w:hAnsi="Times New Roman" w:cs="Times New Roman"/>
          <w:b/>
          <w:color w:val="000000"/>
          <w:sz w:val="28"/>
        </w:rPr>
      </w:pPr>
      <w:r w:rsidRPr="00107E51">
        <w:rPr>
          <w:rFonts w:ascii="Times New Roman" w:eastAsia="Calibri" w:hAnsi="Times New Roman" w:cs="Times New Roman"/>
          <w:b/>
          <w:color w:val="000000"/>
          <w:sz w:val="28"/>
        </w:rPr>
        <w:tab/>
        <w:t>МАОУ СОШ № 3</w:t>
      </w:r>
      <w:r w:rsidRPr="00107E51">
        <w:rPr>
          <w:rFonts w:ascii="Times New Roman" w:eastAsia="Calibri" w:hAnsi="Times New Roman" w:cs="Times New Roman"/>
          <w:b/>
          <w:color w:val="000000"/>
          <w:sz w:val="28"/>
        </w:rPr>
        <w:tab/>
      </w:r>
    </w:p>
    <w:p w:rsidR="00B2200F" w:rsidRPr="00B2200F" w:rsidRDefault="00B2200F" w:rsidP="00B2200F">
      <w:pPr>
        <w:spacing w:after="0" w:line="240" w:lineRule="auto"/>
        <w:jc w:val="center"/>
        <w:rPr>
          <w:rFonts w:ascii="Times New Roman" w:eastAsiaTheme="minorEastAsia" w:hAnsi="Times New Roman" w:cs="Times New Roman"/>
          <w:sz w:val="24"/>
          <w:szCs w:val="24"/>
        </w:rPr>
      </w:pPr>
    </w:p>
    <w:tbl>
      <w:tblPr>
        <w:tblW w:w="0" w:type="auto"/>
        <w:tblInd w:w="681" w:type="dxa"/>
        <w:tblLook w:val="04A0" w:firstRow="1" w:lastRow="0" w:firstColumn="1" w:lastColumn="0" w:noHBand="0" w:noVBand="1"/>
      </w:tblPr>
      <w:tblGrid>
        <w:gridCol w:w="2666"/>
        <w:gridCol w:w="3112"/>
        <w:gridCol w:w="3112"/>
      </w:tblGrid>
      <w:tr w:rsidR="00107E51" w:rsidRPr="00107E51" w:rsidTr="00AB44F5">
        <w:tc>
          <w:tcPr>
            <w:tcW w:w="3114" w:type="dxa"/>
          </w:tcPr>
          <w:p w:rsidR="00107E51" w:rsidRPr="00107E51" w:rsidRDefault="00107E51" w:rsidP="00107E51">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107E51" w:rsidRPr="00107E51" w:rsidRDefault="00107E51" w:rsidP="00107E51">
            <w:pPr>
              <w:autoSpaceDE w:val="0"/>
              <w:autoSpaceDN w:val="0"/>
              <w:spacing w:after="120" w:line="276" w:lineRule="auto"/>
              <w:rPr>
                <w:rFonts w:ascii="Times New Roman" w:eastAsia="Times New Roman" w:hAnsi="Times New Roman" w:cs="Times New Roman"/>
                <w:color w:val="000000"/>
                <w:sz w:val="28"/>
                <w:szCs w:val="28"/>
              </w:rPr>
            </w:pPr>
            <w:r w:rsidRPr="00107E51">
              <w:rPr>
                <w:rFonts w:ascii="Times New Roman" w:eastAsia="Times New Roman" w:hAnsi="Times New Roman" w:cs="Times New Roman"/>
                <w:color w:val="000000"/>
                <w:sz w:val="28"/>
                <w:szCs w:val="28"/>
              </w:rPr>
              <w:t>СОГЛАСОВАНО</w:t>
            </w:r>
          </w:p>
          <w:p w:rsidR="00107E51" w:rsidRPr="00107E51" w:rsidRDefault="00107E51" w:rsidP="00107E51">
            <w:pPr>
              <w:autoSpaceDE w:val="0"/>
              <w:autoSpaceDN w:val="0"/>
              <w:spacing w:after="120" w:line="276" w:lineRule="auto"/>
              <w:rPr>
                <w:rFonts w:ascii="Times New Roman" w:eastAsia="Times New Roman" w:hAnsi="Times New Roman" w:cs="Times New Roman"/>
                <w:color w:val="000000"/>
                <w:sz w:val="28"/>
                <w:szCs w:val="28"/>
              </w:rPr>
            </w:pPr>
            <w:r w:rsidRPr="00107E51">
              <w:rPr>
                <w:rFonts w:ascii="Times New Roman" w:eastAsia="Times New Roman" w:hAnsi="Times New Roman" w:cs="Times New Roman"/>
                <w:color w:val="000000"/>
                <w:sz w:val="28"/>
                <w:szCs w:val="28"/>
              </w:rPr>
              <w:t>заместитель директора по УВР</w:t>
            </w:r>
          </w:p>
          <w:p w:rsidR="00107E51" w:rsidRPr="00107E51" w:rsidRDefault="00107E51" w:rsidP="00107E51">
            <w:pPr>
              <w:autoSpaceDE w:val="0"/>
              <w:autoSpaceDN w:val="0"/>
              <w:spacing w:after="120" w:line="240" w:lineRule="auto"/>
              <w:rPr>
                <w:rFonts w:ascii="Times New Roman" w:eastAsia="Times New Roman" w:hAnsi="Times New Roman" w:cs="Times New Roman"/>
                <w:color w:val="000000"/>
                <w:sz w:val="24"/>
                <w:szCs w:val="24"/>
              </w:rPr>
            </w:pPr>
            <w:r w:rsidRPr="00107E51">
              <w:rPr>
                <w:rFonts w:ascii="Times New Roman" w:eastAsia="Times New Roman" w:hAnsi="Times New Roman" w:cs="Times New Roman"/>
                <w:color w:val="000000"/>
                <w:sz w:val="24"/>
                <w:szCs w:val="24"/>
              </w:rPr>
              <w:t xml:space="preserve">________________________ </w:t>
            </w:r>
          </w:p>
          <w:p w:rsidR="00107E51" w:rsidRPr="00107E51" w:rsidRDefault="00107E51" w:rsidP="00107E51">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107E51">
              <w:rPr>
                <w:rFonts w:ascii="Times New Roman" w:eastAsia="Times New Roman" w:hAnsi="Times New Roman" w:cs="Times New Roman"/>
                <w:color w:val="000000"/>
                <w:sz w:val="24"/>
                <w:szCs w:val="24"/>
              </w:rPr>
              <w:t>Алтунина</w:t>
            </w:r>
            <w:proofErr w:type="spellEnd"/>
            <w:r w:rsidRPr="00107E51">
              <w:rPr>
                <w:rFonts w:ascii="Times New Roman" w:eastAsia="Times New Roman" w:hAnsi="Times New Roman" w:cs="Times New Roman"/>
                <w:color w:val="000000"/>
                <w:sz w:val="24"/>
                <w:szCs w:val="24"/>
              </w:rPr>
              <w:t xml:space="preserve"> И.В.</w:t>
            </w:r>
          </w:p>
          <w:p w:rsidR="00107E51" w:rsidRPr="00107E51" w:rsidRDefault="00107E51" w:rsidP="00107E51">
            <w:pPr>
              <w:autoSpaceDE w:val="0"/>
              <w:autoSpaceDN w:val="0"/>
              <w:spacing w:after="0" w:line="240" w:lineRule="auto"/>
              <w:rPr>
                <w:rFonts w:ascii="Times New Roman" w:eastAsia="Times New Roman" w:hAnsi="Times New Roman" w:cs="Times New Roman"/>
                <w:color w:val="000000"/>
                <w:sz w:val="24"/>
                <w:szCs w:val="24"/>
              </w:rPr>
            </w:pPr>
            <w:r w:rsidRPr="00107E51">
              <w:rPr>
                <w:rFonts w:ascii="Times New Roman" w:eastAsia="Times New Roman" w:hAnsi="Times New Roman" w:cs="Times New Roman"/>
                <w:color w:val="000000"/>
                <w:sz w:val="24"/>
                <w:szCs w:val="24"/>
              </w:rPr>
              <w:t>Протокол №1 от «31» августа</w:t>
            </w:r>
            <w:r w:rsidRPr="00107E51">
              <w:rPr>
                <w:rFonts w:ascii="Cambria Math" w:eastAsia="Times New Roman" w:hAnsi="Cambria Math" w:cs="Cambria Math"/>
                <w:color w:val="000000"/>
                <w:sz w:val="24"/>
                <w:szCs w:val="24"/>
              </w:rPr>
              <w:t xml:space="preserve"> </w:t>
            </w:r>
            <w:r w:rsidRPr="00107E51">
              <w:rPr>
                <w:rFonts w:ascii="Times New Roman" w:eastAsia="Times New Roman" w:hAnsi="Times New Roman" w:cs="Times New Roman"/>
                <w:color w:val="000000"/>
                <w:sz w:val="24"/>
                <w:szCs w:val="24"/>
              </w:rPr>
              <w:t>2023 г.</w:t>
            </w:r>
          </w:p>
          <w:p w:rsidR="00107E51" w:rsidRPr="00107E51" w:rsidRDefault="00107E51" w:rsidP="00107E51">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107E51" w:rsidRPr="00107E51" w:rsidRDefault="00107E51" w:rsidP="00107E51">
            <w:pPr>
              <w:autoSpaceDE w:val="0"/>
              <w:autoSpaceDN w:val="0"/>
              <w:spacing w:after="120" w:line="276" w:lineRule="auto"/>
              <w:rPr>
                <w:rFonts w:ascii="Times New Roman" w:eastAsia="Times New Roman" w:hAnsi="Times New Roman" w:cs="Times New Roman"/>
                <w:color w:val="000000"/>
                <w:sz w:val="28"/>
                <w:szCs w:val="28"/>
              </w:rPr>
            </w:pPr>
            <w:r w:rsidRPr="00107E51">
              <w:rPr>
                <w:rFonts w:ascii="Times New Roman" w:eastAsia="Times New Roman" w:hAnsi="Times New Roman" w:cs="Times New Roman"/>
                <w:color w:val="000000"/>
                <w:sz w:val="28"/>
                <w:szCs w:val="28"/>
              </w:rPr>
              <w:t>УТВЕРЖДЕНО</w:t>
            </w:r>
          </w:p>
          <w:p w:rsidR="00107E51" w:rsidRPr="00107E51" w:rsidRDefault="00107E51" w:rsidP="00107E51">
            <w:pPr>
              <w:autoSpaceDE w:val="0"/>
              <w:autoSpaceDN w:val="0"/>
              <w:spacing w:after="120" w:line="276" w:lineRule="auto"/>
              <w:rPr>
                <w:rFonts w:ascii="Times New Roman" w:eastAsia="Times New Roman" w:hAnsi="Times New Roman" w:cs="Times New Roman"/>
                <w:color w:val="000000"/>
                <w:sz w:val="28"/>
                <w:szCs w:val="28"/>
              </w:rPr>
            </w:pPr>
            <w:r w:rsidRPr="00107E51">
              <w:rPr>
                <w:rFonts w:ascii="Times New Roman" w:eastAsia="Times New Roman" w:hAnsi="Times New Roman" w:cs="Times New Roman"/>
                <w:color w:val="000000"/>
                <w:sz w:val="28"/>
                <w:szCs w:val="28"/>
              </w:rPr>
              <w:t>Ио директора</w:t>
            </w:r>
          </w:p>
          <w:p w:rsidR="00107E51" w:rsidRPr="00107E51" w:rsidRDefault="00107E51" w:rsidP="00107E51">
            <w:pPr>
              <w:autoSpaceDE w:val="0"/>
              <w:autoSpaceDN w:val="0"/>
              <w:spacing w:after="120" w:line="240" w:lineRule="auto"/>
              <w:rPr>
                <w:rFonts w:ascii="Times New Roman" w:eastAsia="Times New Roman" w:hAnsi="Times New Roman" w:cs="Times New Roman"/>
                <w:color w:val="000000"/>
                <w:sz w:val="24"/>
                <w:szCs w:val="24"/>
              </w:rPr>
            </w:pPr>
            <w:r w:rsidRPr="00107E51">
              <w:rPr>
                <w:rFonts w:ascii="Times New Roman" w:eastAsia="Times New Roman" w:hAnsi="Times New Roman" w:cs="Times New Roman"/>
                <w:color w:val="000000"/>
                <w:sz w:val="24"/>
                <w:szCs w:val="24"/>
              </w:rPr>
              <w:t xml:space="preserve">________________________ </w:t>
            </w:r>
          </w:p>
          <w:p w:rsidR="00107E51" w:rsidRPr="00107E51" w:rsidRDefault="00107E51" w:rsidP="00107E51">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107E51">
              <w:rPr>
                <w:rFonts w:ascii="Times New Roman" w:eastAsia="Times New Roman" w:hAnsi="Times New Roman" w:cs="Times New Roman"/>
                <w:color w:val="000000"/>
                <w:sz w:val="24"/>
                <w:szCs w:val="24"/>
              </w:rPr>
              <w:t>Оводнева</w:t>
            </w:r>
            <w:proofErr w:type="spellEnd"/>
            <w:r w:rsidRPr="00107E51">
              <w:rPr>
                <w:rFonts w:ascii="Times New Roman" w:eastAsia="Times New Roman" w:hAnsi="Times New Roman" w:cs="Times New Roman"/>
                <w:color w:val="000000"/>
                <w:sz w:val="24"/>
                <w:szCs w:val="24"/>
              </w:rPr>
              <w:t xml:space="preserve"> А.П.</w:t>
            </w:r>
          </w:p>
          <w:p w:rsidR="00107E51" w:rsidRPr="00107E51" w:rsidRDefault="00107E51" w:rsidP="00107E51">
            <w:pPr>
              <w:autoSpaceDE w:val="0"/>
              <w:autoSpaceDN w:val="0"/>
              <w:spacing w:after="0" w:line="240" w:lineRule="auto"/>
              <w:rPr>
                <w:rFonts w:ascii="Times New Roman" w:eastAsia="Times New Roman" w:hAnsi="Times New Roman" w:cs="Times New Roman"/>
                <w:color w:val="000000"/>
                <w:sz w:val="24"/>
                <w:szCs w:val="24"/>
              </w:rPr>
            </w:pPr>
            <w:r w:rsidRPr="00107E51">
              <w:rPr>
                <w:rFonts w:ascii="Times New Roman" w:eastAsia="Times New Roman" w:hAnsi="Times New Roman" w:cs="Times New Roman"/>
                <w:color w:val="000000"/>
                <w:sz w:val="24"/>
                <w:szCs w:val="24"/>
              </w:rPr>
              <w:t>Приказ №1 от «31» августа</w:t>
            </w:r>
            <w:r w:rsidRPr="00107E51">
              <w:rPr>
                <w:rFonts w:ascii="Times New Roman" w:eastAsia="Times New Roman" w:hAnsi="Times New Roman" w:cs="Times New Roman"/>
                <w:color w:val="000000"/>
                <w:sz w:val="24"/>
                <w:szCs w:val="24"/>
                <w:lang w:val="en-US"/>
              </w:rPr>
              <w:t xml:space="preserve"> </w:t>
            </w:r>
            <w:r w:rsidRPr="00107E51">
              <w:rPr>
                <w:rFonts w:ascii="Times New Roman" w:eastAsia="Times New Roman" w:hAnsi="Times New Roman" w:cs="Times New Roman"/>
                <w:color w:val="000000"/>
                <w:sz w:val="24"/>
                <w:szCs w:val="24"/>
              </w:rPr>
              <w:t>2023 г.</w:t>
            </w:r>
          </w:p>
          <w:p w:rsidR="00107E51" w:rsidRPr="00107E51" w:rsidRDefault="00107E51" w:rsidP="00107E51">
            <w:pPr>
              <w:autoSpaceDE w:val="0"/>
              <w:autoSpaceDN w:val="0"/>
              <w:spacing w:after="120" w:line="240" w:lineRule="auto"/>
              <w:jc w:val="both"/>
              <w:rPr>
                <w:rFonts w:ascii="Times New Roman" w:eastAsia="Times New Roman" w:hAnsi="Times New Roman" w:cs="Times New Roman"/>
                <w:color w:val="000000"/>
                <w:sz w:val="24"/>
                <w:szCs w:val="24"/>
              </w:rPr>
            </w:pPr>
          </w:p>
        </w:tc>
      </w:tr>
    </w:tbl>
    <w:p w:rsidR="00B2200F" w:rsidRPr="00B2200F" w:rsidRDefault="00B2200F" w:rsidP="00B2200F">
      <w:pPr>
        <w:spacing w:after="0" w:line="240" w:lineRule="auto"/>
        <w:contextualSpacing/>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contextualSpacing/>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contextualSpacing/>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contextualSpacing/>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contextualSpacing/>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jc w:val="center"/>
        <w:rPr>
          <w:rFonts w:ascii="Times New Roman" w:eastAsiaTheme="minorEastAsia" w:hAnsi="Times New Roman" w:cs="Times New Roman"/>
          <w:sz w:val="28"/>
          <w:szCs w:val="28"/>
          <w:lang w:eastAsia="ru-RU"/>
        </w:rPr>
      </w:pPr>
      <w:r w:rsidRPr="00B2200F">
        <w:rPr>
          <w:rFonts w:ascii="Times New Roman" w:eastAsiaTheme="minorEastAsia" w:hAnsi="Times New Roman" w:cs="Times New Roman"/>
          <w:sz w:val="28"/>
          <w:szCs w:val="28"/>
          <w:lang w:eastAsia="ru-RU"/>
        </w:rPr>
        <w:t xml:space="preserve">Программа внеурочной деятельности по </w:t>
      </w:r>
      <w:r w:rsidR="00751822">
        <w:rPr>
          <w:rFonts w:ascii="Times New Roman" w:eastAsiaTheme="minorEastAsia" w:hAnsi="Times New Roman" w:cs="Times New Roman"/>
          <w:sz w:val="28"/>
          <w:szCs w:val="28"/>
          <w:lang w:eastAsia="ru-RU"/>
        </w:rPr>
        <w:t>коррекционному курсу</w:t>
      </w:r>
      <w:r w:rsidRPr="00B2200F">
        <w:rPr>
          <w:rFonts w:ascii="Times New Roman" w:eastAsiaTheme="minorEastAsia" w:hAnsi="Times New Roman" w:cs="Times New Roman"/>
          <w:sz w:val="28"/>
          <w:szCs w:val="28"/>
          <w:lang w:eastAsia="ru-RU"/>
        </w:rPr>
        <w:t xml:space="preserve"> </w:t>
      </w:r>
      <w:r w:rsidR="00751822" w:rsidRPr="00751822">
        <w:rPr>
          <w:rFonts w:ascii="Times New Roman" w:eastAsiaTheme="minorEastAsia" w:hAnsi="Times New Roman" w:cs="Times New Roman"/>
          <w:sz w:val="28"/>
          <w:szCs w:val="28"/>
          <w:lang w:eastAsia="ru-RU"/>
        </w:rPr>
        <w:t>«Развитие сенсорных восприятий»</w:t>
      </w:r>
      <w:r w:rsidR="00751822">
        <w:rPr>
          <w:rFonts w:ascii="Times New Roman" w:eastAsiaTheme="minorEastAsia" w:hAnsi="Times New Roman" w:cs="Times New Roman"/>
          <w:sz w:val="28"/>
          <w:szCs w:val="28"/>
          <w:lang w:eastAsia="ru-RU"/>
        </w:rPr>
        <w:t xml:space="preserve"> </w:t>
      </w:r>
      <w:bookmarkStart w:id="2" w:name="_GoBack"/>
      <w:bookmarkEnd w:id="2"/>
      <w:r w:rsidRPr="00B2200F">
        <w:rPr>
          <w:rFonts w:ascii="Times New Roman" w:eastAsiaTheme="minorEastAsia" w:hAnsi="Times New Roman" w:cs="Times New Roman"/>
          <w:sz w:val="28"/>
          <w:szCs w:val="28"/>
          <w:lang w:eastAsia="ru-RU"/>
        </w:rPr>
        <w:t>для обучающегося</w:t>
      </w:r>
      <w:r>
        <w:rPr>
          <w:rFonts w:ascii="Times New Roman" w:eastAsiaTheme="minorEastAsia" w:hAnsi="Times New Roman" w:cs="Times New Roman"/>
          <w:sz w:val="28"/>
          <w:szCs w:val="28"/>
          <w:lang w:eastAsia="ru-RU"/>
        </w:rPr>
        <w:t xml:space="preserve"> </w:t>
      </w:r>
      <w:r w:rsidRPr="00B2200F">
        <w:rPr>
          <w:rFonts w:ascii="Times New Roman" w:eastAsiaTheme="minorEastAsia" w:hAnsi="Times New Roman" w:cs="Times New Roman"/>
          <w:sz w:val="28"/>
          <w:szCs w:val="28"/>
          <w:lang w:eastAsia="ru-RU"/>
        </w:rPr>
        <w:t xml:space="preserve"> </w:t>
      </w:r>
      <w:r w:rsidR="00107E51" w:rsidRPr="00107E51">
        <w:rPr>
          <w:rFonts w:ascii="Times New Roman" w:eastAsiaTheme="minorEastAsia" w:hAnsi="Times New Roman" w:cs="Times New Roman"/>
          <w:sz w:val="28"/>
          <w:szCs w:val="28"/>
          <w:lang w:eastAsia="ru-RU"/>
        </w:rPr>
        <w:t xml:space="preserve">с нарушением опорно-двигательного аппарата   (НОДА), </w:t>
      </w:r>
      <w:r w:rsidR="00107E51">
        <w:rPr>
          <w:rFonts w:ascii="Times New Roman" w:eastAsiaTheme="minorEastAsia" w:hAnsi="Times New Roman" w:cs="Times New Roman"/>
          <w:sz w:val="28"/>
          <w:szCs w:val="28"/>
          <w:lang w:eastAsia="ru-RU"/>
        </w:rPr>
        <w:t xml:space="preserve">вариант 6.2, </w:t>
      </w:r>
      <w:r w:rsidR="00107E51" w:rsidRPr="00107E51">
        <w:rPr>
          <w:rFonts w:ascii="Times New Roman" w:eastAsiaTheme="minorEastAsia" w:hAnsi="Times New Roman" w:cs="Times New Roman"/>
          <w:sz w:val="28"/>
          <w:szCs w:val="28"/>
          <w:lang w:eastAsia="ru-RU"/>
        </w:rPr>
        <w:t>2 класс</w:t>
      </w:r>
    </w:p>
    <w:p w:rsidR="00B2200F" w:rsidRPr="00B2200F" w:rsidRDefault="00B2200F" w:rsidP="00B2200F">
      <w:pPr>
        <w:spacing w:after="0" w:line="240" w:lineRule="auto"/>
        <w:rPr>
          <w:rFonts w:ascii="Times New Roman" w:eastAsiaTheme="minorEastAsia" w:hAnsi="Times New Roman" w:cs="Times New Roman"/>
          <w:sz w:val="32"/>
          <w:szCs w:val="32"/>
          <w:lang w:eastAsia="ru-RU"/>
        </w:rPr>
      </w:pPr>
    </w:p>
    <w:p w:rsidR="00B2200F" w:rsidRPr="00B2200F" w:rsidRDefault="00B2200F" w:rsidP="00B2200F">
      <w:pPr>
        <w:spacing w:after="0" w:line="240" w:lineRule="auto"/>
        <w:rPr>
          <w:rFonts w:ascii="Times New Roman" w:eastAsiaTheme="minorEastAsia" w:hAnsi="Times New Roman" w:cs="Times New Roman"/>
          <w:sz w:val="32"/>
          <w:szCs w:val="32"/>
          <w:lang w:eastAsia="ru-RU"/>
        </w:rPr>
      </w:pP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B2200F" w:rsidRPr="00B2200F" w:rsidRDefault="00B2200F" w:rsidP="00107E51">
      <w:pPr>
        <w:spacing w:after="0" w:line="240" w:lineRule="auto"/>
        <w:jc w:val="right"/>
        <w:rPr>
          <w:rFonts w:ascii="Times New Roman" w:eastAsiaTheme="minorEastAsia" w:hAnsi="Times New Roman" w:cs="Times New Roman"/>
          <w:sz w:val="24"/>
          <w:szCs w:val="24"/>
          <w:lang w:eastAsia="ru-RU"/>
        </w:rPr>
      </w:pPr>
      <w:r w:rsidRPr="00B2200F">
        <w:rPr>
          <w:rFonts w:ascii="Times New Roman" w:eastAsiaTheme="minorEastAsia" w:hAnsi="Times New Roman" w:cs="Times New Roman"/>
          <w:sz w:val="24"/>
          <w:szCs w:val="24"/>
          <w:lang w:eastAsia="ru-RU"/>
        </w:rPr>
        <w:t xml:space="preserve">                                                                                                                                                                                                          </w:t>
      </w:r>
      <w:r w:rsidR="00524A20">
        <w:rPr>
          <w:rFonts w:ascii="Times New Roman" w:eastAsiaTheme="minorEastAsia" w:hAnsi="Times New Roman" w:cs="Times New Roman"/>
          <w:sz w:val="24"/>
          <w:szCs w:val="24"/>
          <w:lang w:eastAsia="ru-RU"/>
        </w:rPr>
        <w:t xml:space="preserve">                             </w:t>
      </w:r>
    </w:p>
    <w:p w:rsidR="00B2200F" w:rsidRPr="00B2200F" w:rsidRDefault="00B2200F" w:rsidP="00B2200F">
      <w:pPr>
        <w:tabs>
          <w:tab w:val="left" w:pos="5160"/>
        </w:tabs>
        <w:spacing w:after="0" w:line="240" w:lineRule="auto"/>
        <w:rPr>
          <w:rFonts w:ascii="Times New Roman" w:eastAsiaTheme="minorEastAsia" w:hAnsi="Times New Roman" w:cs="Times New Roman"/>
          <w:sz w:val="24"/>
          <w:szCs w:val="24"/>
          <w:lang w:eastAsia="ru-RU"/>
        </w:rPr>
      </w:pPr>
      <w:r w:rsidRPr="00B2200F">
        <w:rPr>
          <w:rFonts w:ascii="Times New Roman" w:eastAsiaTheme="minorEastAsia" w:hAnsi="Times New Roman" w:cs="Times New Roman"/>
          <w:sz w:val="24"/>
          <w:szCs w:val="24"/>
          <w:lang w:eastAsia="ru-RU"/>
        </w:rPr>
        <w:tab/>
        <w:t xml:space="preserve"> </w:t>
      </w:r>
    </w:p>
    <w:p w:rsidR="00107E51" w:rsidRDefault="00B2200F" w:rsidP="00B2200F">
      <w:pPr>
        <w:spacing w:after="0" w:line="240" w:lineRule="auto"/>
        <w:rPr>
          <w:rFonts w:ascii="Times New Roman" w:eastAsiaTheme="minorEastAsia" w:hAnsi="Times New Roman" w:cs="Times New Roman"/>
          <w:sz w:val="24"/>
          <w:szCs w:val="24"/>
          <w:lang w:eastAsia="ru-RU"/>
        </w:rPr>
      </w:pPr>
      <w:r w:rsidRPr="00B2200F">
        <w:rPr>
          <w:rFonts w:ascii="Times New Roman" w:eastAsiaTheme="minorEastAsia" w:hAnsi="Times New Roman" w:cs="Times New Roman"/>
          <w:sz w:val="24"/>
          <w:szCs w:val="24"/>
          <w:lang w:eastAsia="ru-RU"/>
        </w:rPr>
        <w:t xml:space="preserve">                                                             </w:t>
      </w: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r w:rsidRPr="00B2200F">
        <w:rPr>
          <w:rFonts w:ascii="Times New Roman" w:eastAsiaTheme="minorEastAsia" w:hAnsi="Times New Roman" w:cs="Times New Roman"/>
          <w:sz w:val="24"/>
          <w:szCs w:val="24"/>
          <w:lang w:eastAsia="ru-RU"/>
        </w:rPr>
        <w:t xml:space="preserve">                                                              </w:t>
      </w: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jc w:val="right"/>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jc w:val="right"/>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jc w:val="right"/>
        <w:rPr>
          <w:rFonts w:ascii="Times New Roman" w:eastAsiaTheme="minorEastAsia" w:hAnsi="Times New Roman" w:cs="Times New Roman"/>
          <w:sz w:val="24"/>
          <w:szCs w:val="24"/>
          <w:lang w:eastAsia="ru-RU"/>
        </w:rPr>
      </w:pPr>
      <w:r w:rsidRPr="00B2200F">
        <w:rPr>
          <w:rFonts w:ascii="Times New Roman" w:eastAsiaTheme="minorEastAsia" w:hAnsi="Times New Roman" w:cs="Times New Roman"/>
          <w:sz w:val="24"/>
          <w:szCs w:val="24"/>
          <w:lang w:eastAsia="ru-RU"/>
        </w:rPr>
        <w:tab/>
      </w:r>
    </w:p>
    <w:p w:rsidR="00B2200F" w:rsidRPr="00B2200F" w:rsidRDefault="00B2200F" w:rsidP="00B2200F">
      <w:pPr>
        <w:spacing w:after="0" w:line="240" w:lineRule="auto"/>
        <w:jc w:val="right"/>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B2200F" w:rsidRPr="00B2200F" w:rsidRDefault="00B2200F" w:rsidP="00B2200F">
      <w:pPr>
        <w:spacing w:after="0" w:line="240" w:lineRule="auto"/>
        <w:rPr>
          <w:rFonts w:ascii="Times New Roman" w:eastAsiaTheme="minorEastAsia" w:hAnsi="Times New Roman" w:cs="Times New Roman"/>
          <w:sz w:val="24"/>
          <w:szCs w:val="24"/>
          <w:lang w:eastAsia="ru-RU"/>
        </w:rPr>
      </w:pPr>
    </w:p>
    <w:p w:rsidR="00107E51" w:rsidRPr="00107E51" w:rsidRDefault="00107E51" w:rsidP="00107E51">
      <w:pPr>
        <w:spacing w:after="0" w:line="276" w:lineRule="auto"/>
        <w:ind w:left="120"/>
        <w:jc w:val="center"/>
        <w:rPr>
          <w:rFonts w:ascii="Times New Roman" w:eastAsia="Calibri" w:hAnsi="Times New Roman" w:cs="Times New Roman"/>
          <w:color w:val="000000"/>
          <w:sz w:val="28"/>
        </w:rPr>
      </w:pPr>
      <w:bookmarkStart w:id="3" w:name="2ca4b822-b41b-4bca-a0ae-e8dae98d20bd"/>
      <w:r w:rsidRPr="00107E51">
        <w:rPr>
          <w:rFonts w:ascii="Times New Roman" w:eastAsia="Calibri" w:hAnsi="Times New Roman" w:cs="Times New Roman"/>
          <w:b/>
          <w:color w:val="000000"/>
          <w:sz w:val="28"/>
        </w:rPr>
        <w:t>г. Северобайкальск</w:t>
      </w:r>
      <w:bookmarkEnd w:id="3"/>
      <w:r w:rsidRPr="00107E51">
        <w:rPr>
          <w:rFonts w:ascii="Times New Roman" w:eastAsia="Calibri" w:hAnsi="Times New Roman" w:cs="Times New Roman"/>
          <w:b/>
          <w:color w:val="000000"/>
          <w:sz w:val="28"/>
        </w:rPr>
        <w:t xml:space="preserve">‌ </w:t>
      </w:r>
      <w:bookmarkStart w:id="4" w:name="37890e0d-bf7f-43fe-815c-7a678ee14218"/>
      <w:r w:rsidRPr="00107E51">
        <w:rPr>
          <w:rFonts w:ascii="Times New Roman" w:eastAsia="Calibri" w:hAnsi="Times New Roman" w:cs="Times New Roman"/>
          <w:b/>
          <w:color w:val="000000"/>
          <w:sz w:val="28"/>
        </w:rPr>
        <w:t>2023 год</w:t>
      </w:r>
      <w:bookmarkEnd w:id="4"/>
      <w:r w:rsidRPr="00107E51">
        <w:rPr>
          <w:rFonts w:ascii="Times New Roman" w:eastAsia="Calibri" w:hAnsi="Times New Roman" w:cs="Times New Roman"/>
          <w:b/>
          <w:color w:val="000000"/>
          <w:sz w:val="28"/>
        </w:rPr>
        <w:t>‌</w:t>
      </w:r>
      <w:r w:rsidRPr="00107E51">
        <w:rPr>
          <w:rFonts w:ascii="Times New Roman" w:eastAsia="Calibri" w:hAnsi="Times New Roman" w:cs="Times New Roman"/>
          <w:color w:val="000000"/>
          <w:sz w:val="28"/>
        </w:rPr>
        <w:t>​</w:t>
      </w:r>
    </w:p>
    <w:p w:rsidR="002B72A7" w:rsidRPr="002B72A7" w:rsidRDefault="002B72A7" w:rsidP="00B2200F">
      <w:pPr>
        <w:spacing w:after="0" w:line="240" w:lineRule="auto"/>
        <w:jc w:val="center"/>
        <w:rPr>
          <w:rFonts w:ascii="Times New Roman" w:eastAsiaTheme="minorEastAsia" w:hAnsi="Times New Roman" w:cs="Times New Roman"/>
          <w:sz w:val="24"/>
          <w:szCs w:val="24"/>
          <w:lang w:eastAsia="ru-RU"/>
        </w:rPr>
      </w:pPr>
    </w:p>
    <w:p w:rsidR="00E059A5" w:rsidRDefault="00E059A5" w:rsidP="00B426F9">
      <w:pPr>
        <w:spacing w:after="0" w:line="240" w:lineRule="auto"/>
        <w:jc w:val="center"/>
        <w:rPr>
          <w:rFonts w:ascii="Times New Roman" w:hAnsi="Times New Roman" w:cs="Times New Roman"/>
          <w:b/>
          <w:sz w:val="28"/>
          <w:szCs w:val="28"/>
        </w:rPr>
      </w:pPr>
    </w:p>
    <w:p w:rsidR="009249DF" w:rsidRDefault="009249DF" w:rsidP="00524A20">
      <w:pPr>
        <w:spacing w:after="0" w:line="276" w:lineRule="auto"/>
        <w:ind w:firstLine="567"/>
        <w:jc w:val="center"/>
        <w:rPr>
          <w:rFonts w:ascii="Times New Roman" w:hAnsi="Times New Roman" w:cs="Times New Roman"/>
          <w:b/>
          <w:sz w:val="24"/>
          <w:szCs w:val="24"/>
        </w:rPr>
      </w:pPr>
      <w:r w:rsidRPr="009249DF">
        <w:rPr>
          <w:rFonts w:ascii="Times New Roman" w:hAnsi="Times New Roman" w:cs="Times New Roman"/>
          <w:b/>
          <w:sz w:val="24"/>
          <w:szCs w:val="24"/>
        </w:rPr>
        <w:lastRenderedPageBreak/>
        <w:t>Пояснительная записка</w:t>
      </w:r>
    </w:p>
    <w:p w:rsidR="00107E51" w:rsidRPr="00107E51" w:rsidRDefault="00107E51" w:rsidP="00107E51">
      <w:pPr>
        <w:spacing w:after="0"/>
        <w:jc w:val="both"/>
        <w:rPr>
          <w:rFonts w:ascii="Times New Roman" w:eastAsia="Calibri" w:hAnsi="Times New Roman" w:cs="Times New Roman"/>
          <w:sz w:val="24"/>
          <w:szCs w:val="24"/>
        </w:rPr>
      </w:pPr>
      <w:proofErr w:type="gramStart"/>
      <w:r w:rsidRPr="00107E51">
        <w:rPr>
          <w:rFonts w:ascii="Times New Roman" w:eastAsia="Calibri" w:hAnsi="Times New Roman" w:cs="Times New Roman"/>
          <w:sz w:val="24"/>
          <w:szCs w:val="24"/>
        </w:rPr>
        <w:t>Рабочая программа</w:t>
      </w:r>
      <w:r w:rsidRPr="00107E51">
        <w:rPr>
          <w:rFonts w:ascii="Times New Roman" w:eastAsia="Times New Roman" w:hAnsi="Times New Roman" w:cs="Times New Roman"/>
          <w:color w:val="04070C"/>
          <w:sz w:val="24"/>
          <w:szCs w:val="24"/>
          <w:lang w:eastAsia="ru-RU"/>
        </w:rPr>
        <w:t xml:space="preserve">  коррекционного курса </w:t>
      </w:r>
      <w:r w:rsidRPr="00107E51">
        <w:rPr>
          <w:rFonts w:ascii="Times New Roman" w:eastAsia="Calibri" w:hAnsi="Times New Roman" w:cs="Times New Roman"/>
          <w:sz w:val="24"/>
          <w:szCs w:val="24"/>
        </w:rPr>
        <w:t xml:space="preserve">«Развитие сенсорных восприятий»  </w:t>
      </w:r>
      <w:r w:rsidRPr="00107E51">
        <w:rPr>
          <w:rFonts w:ascii="Times New Roman" w:eastAsia="Times New Roman" w:hAnsi="Times New Roman" w:cs="Times New Roman"/>
          <w:color w:val="04070C"/>
          <w:sz w:val="24"/>
          <w:szCs w:val="24"/>
          <w:lang w:eastAsia="ru-RU"/>
        </w:rPr>
        <w:t xml:space="preserve">для обучающихся 2 классов  </w:t>
      </w:r>
      <w:r w:rsidRPr="00107E51">
        <w:rPr>
          <w:rFonts w:ascii="Times New Roman" w:eastAsia="Calibri" w:hAnsi="Times New Roman" w:cs="Times New Roman"/>
          <w:sz w:val="24"/>
          <w:szCs w:val="24"/>
        </w:rPr>
        <w:t xml:space="preserve"> разработана на основании Адаптированной основной образовательной  программы </w:t>
      </w:r>
      <w:r w:rsidRPr="00107E51">
        <w:rPr>
          <w:rFonts w:ascii="Times New Roman" w:eastAsia="Calibri" w:hAnsi="Times New Roman" w:cs="Times New Roman"/>
          <w:bCs/>
          <w:sz w:val="24"/>
          <w:szCs w:val="24"/>
        </w:rPr>
        <w:t xml:space="preserve">начального общего </w:t>
      </w:r>
      <w:r w:rsidRPr="00107E51">
        <w:rPr>
          <w:rFonts w:ascii="Times New Roman" w:eastAsia="Calibri" w:hAnsi="Times New Roman" w:cs="Times New Roman"/>
          <w:sz w:val="24"/>
          <w:szCs w:val="24"/>
        </w:rPr>
        <w:t>образования для обучающихся с нарушением опорно двигательного аппарата (АООП НОО НОДА вариант 6.2)   в соответствии с ФГОС для обучающихся с НОДА (вариант 2) и реализуется в течение года в соответствии с федеральным учебным планом начального общего образования  и с учебным</w:t>
      </w:r>
      <w:proofErr w:type="gramEnd"/>
      <w:r w:rsidRPr="00107E51">
        <w:rPr>
          <w:rFonts w:ascii="Times New Roman" w:eastAsia="Calibri" w:hAnsi="Times New Roman" w:cs="Times New Roman"/>
          <w:sz w:val="24"/>
          <w:szCs w:val="24"/>
        </w:rPr>
        <w:t xml:space="preserve"> планом МАОУ «СОШ №3».</w:t>
      </w:r>
    </w:p>
    <w:p w:rsidR="00107E51" w:rsidRPr="00107E51" w:rsidRDefault="00107E51" w:rsidP="00107E51">
      <w:pPr>
        <w:spacing w:after="0"/>
        <w:jc w:val="both"/>
        <w:rPr>
          <w:rFonts w:ascii="Times New Roman" w:eastAsia="Calibri" w:hAnsi="Times New Roman" w:cs="Times New Roman"/>
          <w:sz w:val="24"/>
          <w:szCs w:val="24"/>
        </w:rPr>
      </w:pPr>
      <w:r w:rsidRPr="00107E51">
        <w:rPr>
          <w:rFonts w:ascii="Times New Roman" w:eastAsia="Calibri" w:hAnsi="Times New Roman" w:cs="Times New Roman"/>
          <w:sz w:val="24"/>
          <w:szCs w:val="24"/>
        </w:rPr>
        <w:t xml:space="preserve">  Рабочая программа разработана учителем начальных классов в соответствии с    Положением о рабочих программах и определяет организацию образовательной   деятельности учителем в МАОУ «СОШ №3» по коррекционному курсу «Развитие сенсорных восприятий»</w:t>
      </w:r>
      <w:proofErr w:type="gramStart"/>
      <w:r w:rsidRPr="00107E51">
        <w:rPr>
          <w:rFonts w:ascii="Times New Roman" w:eastAsia="Calibri" w:hAnsi="Times New Roman" w:cs="Times New Roman"/>
          <w:sz w:val="24"/>
          <w:szCs w:val="24"/>
        </w:rPr>
        <w:t xml:space="preserve"> .</w:t>
      </w:r>
      <w:proofErr w:type="gramEnd"/>
    </w:p>
    <w:p w:rsidR="009249DF" w:rsidRDefault="009249DF" w:rsidP="00524A20">
      <w:pPr>
        <w:spacing w:after="0" w:line="276" w:lineRule="auto"/>
        <w:jc w:val="both"/>
        <w:rPr>
          <w:rFonts w:ascii="Times New Roman" w:hAnsi="Times New Roman" w:cs="Times New Roman"/>
          <w:sz w:val="24"/>
          <w:szCs w:val="24"/>
        </w:rPr>
      </w:pPr>
      <w:r w:rsidRPr="00524A20">
        <w:rPr>
          <w:rFonts w:ascii="Times New Roman" w:hAnsi="Times New Roman" w:cs="Times New Roman"/>
          <w:b/>
          <w:sz w:val="24"/>
          <w:szCs w:val="24"/>
        </w:rPr>
        <w:t>Цель</w:t>
      </w:r>
      <w:r w:rsidR="00687B05" w:rsidRPr="00524A20">
        <w:rPr>
          <w:rFonts w:ascii="Times New Roman" w:hAnsi="Times New Roman" w:cs="Times New Roman"/>
          <w:b/>
          <w:sz w:val="24"/>
          <w:szCs w:val="24"/>
        </w:rPr>
        <w:t>:</w:t>
      </w:r>
      <w:r w:rsidR="00687B05">
        <w:rPr>
          <w:rFonts w:ascii="Times New Roman" w:hAnsi="Times New Roman" w:cs="Times New Roman"/>
          <w:sz w:val="24"/>
          <w:szCs w:val="24"/>
        </w:rPr>
        <w:t xml:space="preserve"> </w:t>
      </w:r>
      <w:r w:rsidR="00687B05" w:rsidRPr="00687B05">
        <w:t xml:space="preserve"> </w:t>
      </w:r>
      <w:r w:rsidR="00687B05" w:rsidRPr="00687B05">
        <w:rPr>
          <w:rFonts w:ascii="Times New Roman" w:hAnsi="Times New Roman" w:cs="Times New Roman"/>
          <w:sz w:val="24"/>
          <w:szCs w:val="24"/>
        </w:rPr>
        <w:t>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r w:rsidR="00107E51">
        <w:rPr>
          <w:rFonts w:ascii="Times New Roman" w:hAnsi="Times New Roman" w:cs="Times New Roman"/>
          <w:sz w:val="24"/>
          <w:szCs w:val="24"/>
        </w:rPr>
        <w:t xml:space="preserve"> </w:t>
      </w:r>
    </w:p>
    <w:p w:rsidR="00687B05" w:rsidRPr="00524A20" w:rsidRDefault="00687B05" w:rsidP="00524A20">
      <w:pPr>
        <w:spacing w:after="0" w:line="276" w:lineRule="auto"/>
        <w:jc w:val="both"/>
        <w:rPr>
          <w:rFonts w:ascii="Times New Roman" w:hAnsi="Times New Roman" w:cs="Times New Roman"/>
          <w:b/>
          <w:sz w:val="24"/>
          <w:szCs w:val="24"/>
        </w:rPr>
      </w:pPr>
      <w:r w:rsidRPr="00524A20">
        <w:rPr>
          <w:rFonts w:ascii="Times New Roman" w:hAnsi="Times New Roman" w:cs="Times New Roman"/>
          <w:b/>
          <w:sz w:val="24"/>
          <w:szCs w:val="24"/>
        </w:rPr>
        <w:t>Задачи:</w:t>
      </w:r>
    </w:p>
    <w:p w:rsidR="00687B05" w:rsidRPr="00687B05" w:rsidRDefault="00687B05" w:rsidP="00524A20">
      <w:pPr>
        <w:spacing w:after="0" w:line="276" w:lineRule="auto"/>
        <w:jc w:val="both"/>
        <w:rPr>
          <w:rFonts w:ascii="Times New Roman" w:hAnsi="Times New Roman" w:cs="Times New Roman"/>
          <w:sz w:val="24"/>
          <w:szCs w:val="24"/>
        </w:rPr>
      </w:pPr>
      <w:r w:rsidRPr="00687B05">
        <w:rPr>
          <w:rFonts w:ascii="Times New Roman" w:hAnsi="Times New Roman" w:cs="Times New Roman"/>
          <w:sz w:val="24"/>
          <w:szCs w:val="24"/>
        </w:rPr>
        <w:t xml:space="preserve">-формирование на основе </w:t>
      </w:r>
      <w:proofErr w:type="gramStart"/>
      <w:r w:rsidRPr="00687B05">
        <w:rPr>
          <w:rFonts w:ascii="Times New Roman" w:hAnsi="Times New Roman" w:cs="Times New Roman"/>
          <w:sz w:val="24"/>
          <w:szCs w:val="24"/>
        </w:rPr>
        <w:t>активизации работы всех органов чувств адекватного восприятия явлений</w:t>
      </w:r>
      <w:proofErr w:type="gramEnd"/>
      <w:r w:rsidRPr="00687B05">
        <w:rPr>
          <w:rFonts w:ascii="Times New Roman" w:hAnsi="Times New Roman" w:cs="Times New Roman"/>
          <w:sz w:val="24"/>
          <w:szCs w:val="24"/>
        </w:rPr>
        <w:t xml:space="preserve"> и объектов окружающей действительности в совокупности их свойств;</w:t>
      </w:r>
    </w:p>
    <w:p w:rsidR="00687B05" w:rsidRPr="00687B05" w:rsidRDefault="00687B05" w:rsidP="00524A20">
      <w:pPr>
        <w:spacing w:after="0" w:line="276" w:lineRule="auto"/>
        <w:jc w:val="both"/>
        <w:rPr>
          <w:rFonts w:ascii="Times New Roman" w:hAnsi="Times New Roman" w:cs="Times New Roman"/>
          <w:sz w:val="24"/>
          <w:szCs w:val="24"/>
        </w:rPr>
      </w:pPr>
      <w:r w:rsidRPr="00687B05">
        <w:rPr>
          <w:rFonts w:ascii="Times New Roman" w:hAnsi="Times New Roman" w:cs="Times New Roman"/>
          <w:sz w:val="24"/>
          <w:szCs w:val="24"/>
        </w:rPr>
        <w:t>-коррекция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w:t>
      </w:r>
      <w:proofErr w:type="gramStart"/>
      <w:r w:rsidRPr="00687B05">
        <w:rPr>
          <w:rFonts w:ascii="Times New Roman" w:hAnsi="Times New Roman" w:cs="Times New Roman"/>
          <w:sz w:val="24"/>
          <w:szCs w:val="24"/>
        </w:rPr>
        <w:t>ств пр</w:t>
      </w:r>
      <w:proofErr w:type="gramEnd"/>
      <w:r w:rsidRPr="00687B05">
        <w:rPr>
          <w:rFonts w:ascii="Times New Roman" w:hAnsi="Times New Roman" w:cs="Times New Roman"/>
          <w:sz w:val="24"/>
          <w:szCs w:val="24"/>
        </w:rPr>
        <w:t>едметов, их положения в пространстве;</w:t>
      </w:r>
    </w:p>
    <w:p w:rsidR="00687B05" w:rsidRPr="00687B05" w:rsidRDefault="00687B05" w:rsidP="00524A20">
      <w:pPr>
        <w:spacing w:after="0" w:line="276" w:lineRule="auto"/>
        <w:jc w:val="both"/>
        <w:rPr>
          <w:rFonts w:ascii="Times New Roman" w:hAnsi="Times New Roman" w:cs="Times New Roman"/>
          <w:sz w:val="24"/>
          <w:szCs w:val="24"/>
        </w:rPr>
      </w:pPr>
      <w:r w:rsidRPr="00687B05">
        <w:rPr>
          <w:rFonts w:ascii="Times New Roman" w:hAnsi="Times New Roman" w:cs="Times New Roman"/>
          <w:sz w:val="24"/>
          <w:szCs w:val="24"/>
        </w:rPr>
        <w:t>- формирование пространственно-временных ориентировок;</w:t>
      </w:r>
    </w:p>
    <w:p w:rsidR="00687B05" w:rsidRPr="00687B05" w:rsidRDefault="00687B05" w:rsidP="00524A20">
      <w:pPr>
        <w:spacing w:after="0" w:line="276" w:lineRule="auto"/>
        <w:jc w:val="both"/>
        <w:rPr>
          <w:rFonts w:ascii="Times New Roman" w:hAnsi="Times New Roman" w:cs="Times New Roman"/>
          <w:sz w:val="24"/>
          <w:szCs w:val="24"/>
        </w:rPr>
      </w:pPr>
      <w:r w:rsidRPr="00687B05">
        <w:rPr>
          <w:rFonts w:ascii="Times New Roman" w:hAnsi="Times New Roman" w:cs="Times New Roman"/>
          <w:sz w:val="24"/>
          <w:szCs w:val="24"/>
        </w:rPr>
        <w:t xml:space="preserve">-развитие </w:t>
      </w:r>
      <w:proofErr w:type="spellStart"/>
      <w:r w:rsidRPr="00687B05">
        <w:rPr>
          <w:rFonts w:ascii="Times New Roman" w:hAnsi="Times New Roman" w:cs="Times New Roman"/>
          <w:sz w:val="24"/>
          <w:szCs w:val="24"/>
        </w:rPr>
        <w:t>слухоголосовых</w:t>
      </w:r>
      <w:proofErr w:type="spellEnd"/>
      <w:r w:rsidRPr="00687B05">
        <w:rPr>
          <w:rFonts w:ascii="Times New Roman" w:hAnsi="Times New Roman" w:cs="Times New Roman"/>
          <w:sz w:val="24"/>
          <w:szCs w:val="24"/>
        </w:rPr>
        <w:t xml:space="preserve"> координации;</w:t>
      </w:r>
    </w:p>
    <w:p w:rsidR="00687B05" w:rsidRPr="00687B05" w:rsidRDefault="00687B05" w:rsidP="00524A20">
      <w:pPr>
        <w:spacing w:after="0" w:line="276" w:lineRule="auto"/>
        <w:jc w:val="both"/>
        <w:rPr>
          <w:rFonts w:ascii="Times New Roman" w:hAnsi="Times New Roman" w:cs="Times New Roman"/>
          <w:sz w:val="24"/>
          <w:szCs w:val="24"/>
        </w:rPr>
      </w:pPr>
      <w:r w:rsidRPr="00687B05">
        <w:rPr>
          <w:rFonts w:ascii="Times New Roman" w:hAnsi="Times New Roman" w:cs="Times New Roman"/>
          <w:sz w:val="24"/>
          <w:szCs w:val="24"/>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687B05" w:rsidRPr="00687B05" w:rsidRDefault="00687B05" w:rsidP="00524A20">
      <w:pPr>
        <w:spacing w:after="0" w:line="276" w:lineRule="auto"/>
        <w:jc w:val="both"/>
        <w:rPr>
          <w:rFonts w:ascii="Times New Roman" w:hAnsi="Times New Roman" w:cs="Times New Roman"/>
          <w:sz w:val="24"/>
          <w:szCs w:val="24"/>
        </w:rPr>
      </w:pPr>
      <w:r w:rsidRPr="00687B05">
        <w:rPr>
          <w:rFonts w:ascii="Times New Roman" w:hAnsi="Times New Roman" w:cs="Times New Roman"/>
          <w:sz w:val="24"/>
          <w:szCs w:val="24"/>
        </w:rPr>
        <w:t>-совершенствование сенсорно-перцептивной деятельности;</w:t>
      </w:r>
    </w:p>
    <w:p w:rsidR="00687B05" w:rsidRPr="00687B05" w:rsidRDefault="00687B05" w:rsidP="00524A20">
      <w:pPr>
        <w:spacing w:after="0" w:line="276" w:lineRule="auto"/>
        <w:jc w:val="both"/>
        <w:rPr>
          <w:rFonts w:ascii="Times New Roman" w:hAnsi="Times New Roman" w:cs="Times New Roman"/>
          <w:sz w:val="24"/>
          <w:szCs w:val="24"/>
        </w:rPr>
      </w:pPr>
      <w:r w:rsidRPr="00687B05">
        <w:rPr>
          <w:rFonts w:ascii="Times New Roman" w:hAnsi="Times New Roman" w:cs="Times New Roman"/>
          <w:sz w:val="24"/>
          <w:szCs w:val="24"/>
        </w:rPr>
        <w:t>-обогащение словарного запаса детей на основе использования соответствующей терминологии;</w:t>
      </w:r>
    </w:p>
    <w:p w:rsidR="00687B05" w:rsidRPr="00687B05" w:rsidRDefault="00687B05" w:rsidP="00524A20">
      <w:pPr>
        <w:spacing w:after="0" w:line="276" w:lineRule="auto"/>
        <w:jc w:val="both"/>
        <w:rPr>
          <w:rFonts w:ascii="Times New Roman" w:hAnsi="Times New Roman" w:cs="Times New Roman"/>
          <w:sz w:val="24"/>
          <w:szCs w:val="24"/>
        </w:rPr>
      </w:pPr>
      <w:r w:rsidRPr="00687B05">
        <w:rPr>
          <w:rFonts w:ascii="Times New Roman" w:hAnsi="Times New Roman" w:cs="Times New Roman"/>
          <w:sz w:val="24"/>
          <w:szCs w:val="24"/>
        </w:rPr>
        <w:t>-исправление недостатков моторики, совершенствование зрительно-двигательной координации;</w:t>
      </w:r>
    </w:p>
    <w:p w:rsidR="00687B05" w:rsidRDefault="00687B05" w:rsidP="00524A20">
      <w:pPr>
        <w:spacing w:after="0" w:line="276" w:lineRule="auto"/>
        <w:jc w:val="both"/>
        <w:rPr>
          <w:rFonts w:ascii="Times New Roman" w:hAnsi="Times New Roman" w:cs="Times New Roman"/>
          <w:sz w:val="24"/>
          <w:szCs w:val="24"/>
        </w:rPr>
      </w:pPr>
      <w:r w:rsidRPr="00687B05">
        <w:rPr>
          <w:rFonts w:ascii="Times New Roman" w:hAnsi="Times New Roman" w:cs="Times New Roman"/>
          <w:sz w:val="24"/>
          <w:szCs w:val="24"/>
        </w:rPr>
        <w:t>-формирование точности и целенаправленности движений и действий.</w:t>
      </w:r>
    </w:p>
    <w:p w:rsidR="00107E51" w:rsidRPr="00107E51" w:rsidRDefault="00107E51" w:rsidP="00107E51">
      <w:pPr>
        <w:shd w:val="clear" w:color="auto" w:fill="FFFFFF"/>
        <w:spacing w:after="0" w:line="276" w:lineRule="auto"/>
        <w:ind w:left="360"/>
        <w:jc w:val="center"/>
        <w:rPr>
          <w:rFonts w:ascii="Times New Roman" w:eastAsia="Times New Roman" w:hAnsi="Times New Roman" w:cs="Times New Roman"/>
          <w:b/>
          <w:color w:val="000000"/>
          <w:sz w:val="24"/>
          <w:szCs w:val="24"/>
          <w:lang w:eastAsia="ru-RU"/>
        </w:rPr>
      </w:pPr>
      <w:r w:rsidRPr="00107E51">
        <w:rPr>
          <w:rFonts w:ascii="Times New Roman" w:eastAsia="Times New Roman" w:hAnsi="Times New Roman" w:cs="Times New Roman"/>
          <w:b/>
          <w:color w:val="000000"/>
          <w:sz w:val="24"/>
          <w:szCs w:val="24"/>
          <w:lang w:eastAsia="ru-RU"/>
        </w:rPr>
        <w:t>Место курса в учебном плане</w:t>
      </w:r>
    </w:p>
    <w:p w:rsidR="00107E51" w:rsidRPr="00107E51" w:rsidRDefault="00107E51" w:rsidP="00107E51">
      <w:pPr>
        <w:spacing w:after="0" w:line="276" w:lineRule="auto"/>
        <w:ind w:firstLine="567"/>
        <w:jc w:val="both"/>
        <w:rPr>
          <w:rFonts w:ascii="Times New Roman" w:eastAsia="Calibri" w:hAnsi="Times New Roman" w:cs="Times New Roman"/>
          <w:sz w:val="24"/>
          <w:szCs w:val="24"/>
        </w:rPr>
      </w:pPr>
      <w:proofErr w:type="gramStart"/>
      <w:r w:rsidRPr="00107E51">
        <w:rPr>
          <w:rFonts w:ascii="Times New Roman" w:eastAsia="Calibri" w:hAnsi="Times New Roman" w:cs="Times New Roman"/>
          <w:sz w:val="24"/>
          <w:szCs w:val="24"/>
        </w:rPr>
        <w:t>Рабочая программа разработана для обучающихся с тяжелыми множественными нарушениями развития, рассчитана на 34 часа в  год (1 раза в неделю) в   форме индивидуальных занятий.</w:t>
      </w:r>
      <w:proofErr w:type="gramEnd"/>
      <w:r w:rsidRPr="00107E51">
        <w:rPr>
          <w:rFonts w:ascii="Calibri" w:eastAsia="Calibri" w:hAnsi="Calibri" w:cs="Times New Roman"/>
        </w:rPr>
        <w:t xml:space="preserve"> </w:t>
      </w:r>
      <w:proofErr w:type="gramStart"/>
      <w:r w:rsidRPr="00107E51">
        <w:rPr>
          <w:rFonts w:ascii="Times New Roman" w:eastAsia="Calibri" w:hAnsi="Times New Roman" w:cs="Times New Roman"/>
          <w:sz w:val="24"/>
          <w:szCs w:val="24"/>
        </w:rPr>
        <w:t>Специалист, реализующий данную программу  имеет</w:t>
      </w:r>
      <w:proofErr w:type="gramEnd"/>
      <w:r w:rsidRPr="00107E51">
        <w:rPr>
          <w:rFonts w:ascii="Times New Roman" w:eastAsia="Calibri" w:hAnsi="Times New Roman" w:cs="Times New Roman"/>
          <w:sz w:val="24"/>
          <w:szCs w:val="24"/>
        </w:rPr>
        <w:t xml:space="preserve"> высшее психологическое образование (педагог-психолог). Продолжительность занятий зависит от психофизических особенностей участников программы и может варьироваться от 15 до 30 минут.</w:t>
      </w:r>
    </w:p>
    <w:p w:rsidR="00107E51" w:rsidRPr="00107E51" w:rsidRDefault="00107E51" w:rsidP="00107E51">
      <w:pPr>
        <w:spacing w:after="0" w:line="240" w:lineRule="auto"/>
        <w:ind w:left="567"/>
        <w:jc w:val="center"/>
        <w:rPr>
          <w:rFonts w:ascii="Times New Roman" w:eastAsia="Times New Roman" w:hAnsi="Times New Roman" w:cs="Times New Roman"/>
          <w:b/>
          <w:sz w:val="24"/>
          <w:szCs w:val="24"/>
          <w:lang w:eastAsia="ru-RU"/>
        </w:rPr>
      </w:pPr>
      <w:r w:rsidRPr="00107E51">
        <w:rPr>
          <w:rFonts w:ascii="Times New Roman" w:eastAsia="Times New Roman" w:hAnsi="Times New Roman" w:cs="Times New Roman"/>
          <w:b/>
          <w:sz w:val="24"/>
          <w:szCs w:val="24"/>
          <w:lang w:eastAsia="ru-RU"/>
        </w:rPr>
        <w:t>Планируемые результаты изучения курса внеурочной деятельности</w:t>
      </w:r>
    </w:p>
    <w:p w:rsidR="00107E51" w:rsidRPr="00723DFC" w:rsidRDefault="00107E51" w:rsidP="00107E51">
      <w:pPr>
        <w:spacing w:after="0" w:line="276" w:lineRule="auto"/>
        <w:ind w:right="282"/>
        <w:jc w:val="both"/>
        <w:rPr>
          <w:rFonts w:ascii="Times New Roman" w:hAnsi="Times New Roman" w:cs="Times New Roman"/>
          <w:sz w:val="24"/>
          <w:szCs w:val="24"/>
        </w:rPr>
      </w:pPr>
      <w:r w:rsidRPr="00F16181">
        <w:rPr>
          <w:rFonts w:ascii="Times New Roman" w:hAnsi="Times New Roman" w:cs="Times New Roman"/>
          <w:sz w:val="24"/>
          <w:szCs w:val="24"/>
          <w:u w:val="single"/>
        </w:rPr>
        <w:t>Личностными результатами</w:t>
      </w:r>
      <w:r w:rsidRPr="00723DFC">
        <w:rPr>
          <w:rFonts w:ascii="Times New Roman" w:hAnsi="Times New Roman" w:cs="Times New Roman"/>
          <w:sz w:val="24"/>
          <w:szCs w:val="24"/>
        </w:rPr>
        <w:t xml:space="preserve"> является формирование следующих умений:</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Развитие адекватных представлений о собственных возможностях, о насущно необходимом жизнеобеспечении;</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lastRenderedPageBreak/>
        <w:t>Овладение начальными навыками адаптации в динамично изменяющемся и развивающемся мире;</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Овладение социальн</w:t>
      </w:r>
      <w:proofErr w:type="gramStart"/>
      <w:r w:rsidRPr="0074664E">
        <w:rPr>
          <w:rFonts w:ascii="Times New Roman" w:hAnsi="Times New Roman"/>
          <w:sz w:val="24"/>
          <w:szCs w:val="24"/>
        </w:rPr>
        <w:t>о-</w:t>
      </w:r>
      <w:proofErr w:type="gramEnd"/>
      <w:r w:rsidRPr="0074664E">
        <w:rPr>
          <w:rFonts w:ascii="Times New Roman" w:hAnsi="Times New Roman"/>
          <w:sz w:val="24"/>
          <w:szCs w:val="24"/>
        </w:rPr>
        <w:t xml:space="preserve"> бытовыми умениями, используемыми в повседневной жизни;</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Владение навыками коммуникации и принятыми нормами социального взаимодействия (т.е. самой формой поведения, его социальным рисунком), в том числе с использованием информационных технологий;</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 xml:space="preserve">Принятие и освоение социальной роли </w:t>
      </w:r>
      <w:proofErr w:type="gramStart"/>
      <w:r w:rsidRPr="0074664E">
        <w:rPr>
          <w:rFonts w:ascii="Times New Roman" w:hAnsi="Times New Roman"/>
          <w:sz w:val="24"/>
          <w:szCs w:val="24"/>
        </w:rPr>
        <w:t>обучающегося</w:t>
      </w:r>
      <w:proofErr w:type="gramEnd"/>
      <w:r w:rsidRPr="0074664E">
        <w:rPr>
          <w:rFonts w:ascii="Times New Roman" w:hAnsi="Times New Roman"/>
          <w:sz w:val="24"/>
          <w:szCs w:val="24"/>
        </w:rPr>
        <w:t>, формирование и развитие социально значимых мотивов учебной деятельности;</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 xml:space="preserve">Развитие навыков сотрудничества </w:t>
      </w:r>
      <w:proofErr w:type="gramStart"/>
      <w:r w:rsidRPr="0074664E">
        <w:rPr>
          <w:rFonts w:ascii="Times New Roman" w:hAnsi="Times New Roman"/>
          <w:sz w:val="24"/>
          <w:szCs w:val="24"/>
        </w:rPr>
        <w:t>со</w:t>
      </w:r>
      <w:proofErr w:type="gramEnd"/>
      <w:r w:rsidRPr="0074664E">
        <w:rPr>
          <w:rFonts w:ascii="Times New Roman" w:hAnsi="Times New Roman"/>
          <w:sz w:val="24"/>
          <w:szCs w:val="24"/>
        </w:rPr>
        <w:t xml:space="preserve"> взрослыми и сверстниками в разных социальных ситуациях;</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Формирование эстетических потребностей, ценностей и чувств;</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07E51" w:rsidRPr="0074664E" w:rsidRDefault="00107E51" w:rsidP="00107E51">
      <w:pPr>
        <w:pStyle w:val="a4"/>
        <w:numPr>
          <w:ilvl w:val="0"/>
          <w:numId w:val="9"/>
        </w:numPr>
        <w:spacing w:after="0"/>
        <w:ind w:right="282"/>
        <w:jc w:val="both"/>
        <w:rPr>
          <w:rFonts w:ascii="Times New Roman" w:hAnsi="Times New Roman"/>
          <w:sz w:val="24"/>
          <w:szCs w:val="24"/>
        </w:rPr>
      </w:pPr>
      <w:r w:rsidRPr="0074664E">
        <w:rPr>
          <w:rFonts w:ascii="Times New Roman" w:hAnsi="Times New Roman"/>
          <w:sz w:val="24"/>
          <w:szCs w:val="24"/>
        </w:rPr>
        <w:t>Формирование готовности к самостоятельной жизни.</w:t>
      </w:r>
    </w:p>
    <w:p w:rsidR="00107E51" w:rsidRPr="0074664E" w:rsidRDefault="00107E51" w:rsidP="00107E51">
      <w:pPr>
        <w:spacing w:after="0"/>
        <w:ind w:right="282"/>
        <w:jc w:val="both"/>
        <w:rPr>
          <w:rFonts w:ascii="Times New Roman" w:hAnsi="Times New Roman"/>
          <w:sz w:val="24"/>
          <w:szCs w:val="24"/>
        </w:rPr>
      </w:pPr>
      <w:proofErr w:type="spellStart"/>
      <w:r w:rsidRPr="0074664E">
        <w:rPr>
          <w:rFonts w:ascii="Times New Roman" w:hAnsi="Times New Roman"/>
          <w:sz w:val="24"/>
          <w:szCs w:val="24"/>
          <w:u w:val="single"/>
        </w:rPr>
        <w:t>Метапредметными</w:t>
      </w:r>
      <w:proofErr w:type="spellEnd"/>
      <w:r w:rsidRPr="0074664E">
        <w:rPr>
          <w:rFonts w:ascii="Times New Roman" w:hAnsi="Times New Roman"/>
          <w:sz w:val="24"/>
          <w:szCs w:val="24"/>
          <w:u w:val="single"/>
        </w:rPr>
        <w:t xml:space="preserve"> результатами</w:t>
      </w:r>
      <w:r w:rsidRPr="0074664E">
        <w:rPr>
          <w:rFonts w:ascii="Times New Roman" w:hAnsi="Times New Roman"/>
          <w:sz w:val="24"/>
          <w:szCs w:val="24"/>
        </w:rPr>
        <w:t xml:space="preserve"> является формирование универсальных учебных действий (УУД):</w:t>
      </w:r>
    </w:p>
    <w:p w:rsidR="00107E51" w:rsidRPr="0074664E" w:rsidRDefault="00107E51" w:rsidP="00107E51">
      <w:pPr>
        <w:spacing w:after="0" w:line="240" w:lineRule="auto"/>
        <w:ind w:right="282"/>
        <w:jc w:val="both"/>
        <w:rPr>
          <w:rFonts w:ascii="Times New Roman" w:hAnsi="Times New Roman"/>
          <w:sz w:val="24"/>
          <w:szCs w:val="24"/>
          <w:u w:val="single"/>
        </w:rPr>
      </w:pPr>
      <w:r w:rsidRPr="0074664E">
        <w:rPr>
          <w:rFonts w:ascii="Times New Roman" w:hAnsi="Times New Roman"/>
          <w:sz w:val="24"/>
          <w:szCs w:val="24"/>
          <w:u w:val="single"/>
        </w:rPr>
        <w:t xml:space="preserve">Регулятивные УУД: </w:t>
      </w:r>
    </w:p>
    <w:p w:rsidR="00107E51" w:rsidRPr="0074664E" w:rsidRDefault="00107E51" w:rsidP="00107E51">
      <w:pPr>
        <w:pStyle w:val="a4"/>
        <w:numPr>
          <w:ilvl w:val="0"/>
          <w:numId w:val="10"/>
        </w:numPr>
        <w:spacing w:after="0"/>
        <w:jc w:val="both"/>
        <w:rPr>
          <w:rFonts w:ascii="Times New Roman" w:hAnsi="Times New Roman"/>
          <w:sz w:val="24"/>
          <w:szCs w:val="24"/>
        </w:rPr>
      </w:pPr>
      <w:r w:rsidRPr="0074664E">
        <w:rPr>
          <w:rFonts w:ascii="Times New Roman" w:hAnsi="Times New Roman"/>
          <w:sz w:val="24"/>
          <w:szCs w:val="24"/>
        </w:rPr>
        <w:t>Адекватно соблюдать ритуалы школьного поведения (поднимать руку, вставать и выходить из-за парты и т. д.).</w:t>
      </w:r>
    </w:p>
    <w:p w:rsidR="00107E51" w:rsidRPr="0074664E" w:rsidRDefault="00107E51" w:rsidP="00107E51">
      <w:pPr>
        <w:pStyle w:val="a4"/>
        <w:numPr>
          <w:ilvl w:val="0"/>
          <w:numId w:val="10"/>
        </w:numPr>
        <w:spacing w:after="0" w:line="240" w:lineRule="auto"/>
        <w:ind w:right="282"/>
        <w:jc w:val="both"/>
        <w:rPr>
          <w:rFonts w:ascii="Times New Roman" w:hAnsi="Times New Roman"/>
          <w:sz w:val="24"/>
          <w:szCs w:val="24"/>
        </w:rPr>
      </w:pPr>
      <w:r w:rsidRPr="0074664E">
        <w:rPr>
          <w:rFonts w:ascii="Times New Roman" w:hAnsi="Times New Roman"/>
          <w:color w:val="000000"/>
          <w:kern w:val="36"/>
          <w:sz w:val="24"/>
          <w:szCs w:val="24"/>
        </w:rPr>
        <w:t>Работать с учебными принадлежностями (инструментами, спортивным инвентарем) и организовывать рабочее место.</w:t>
      </w:r>
    </w:p>
    <w:p w:rsidR="00107E51" w:rsidRPr="0074664E" w:rsidRDefault="00107E51" w:rsidP="00107E51">
      <w:pPr>
        <w:pStyle w:val="a4"/>
        <w:numPr>
          <w:ilvl w:val="0"/>
          <w:numId w:val="10"/>
        </w:numPr>
        <w:spacing w:after="0" w:line="240" w:lineRule="auto"/>
        <w:ind w:right="282"/>
        <w:jc w:val="both"/>
        <w:rPr>
          <w:rFonts w:ascii="Times New Roman" w:hAnsi="Times New Roman"/>
          <w:sz w:val="24"/>
          <w:szCs w:val="24"/>
        </w:rPr>
      </w:pPr>
      <w:r w:rsidRPr="0074664E">
        <w:rPr>
          <w:rFonts w:ascii="Times New Roman" w:hAnsi="Times New Roman"/>
          <w:color w:val="000000"/>
          <w:kern w:val="36"/>
          <w:sz w:val="24"/>
          <w:szCs w:val="24"/>
        </w:rPr>
        <w:t>Принимать цели и произвольно включаться в деятельность, следовать предложенному плану и работать в общем темпе.</w:t>
      </w:r>
    </w:p>
    <w:p w:rsidR="00107E51" w:rsidRPr="0074664E" w:rsidRDefault="00107E51" w:rsidP="00107E51">
      <w:pPr>
        <w:pStyle w:val="a4"/>
        <w:numPr>
          <w:ilvl w:val="0"/>
          <w:numId w:val="10"/>
        </w:numPr>
        <w:spacing w:after="0" w:line="240" w:lineRule="auto"/>
        <w:ind w:right="282"/>
        <w:jc w:val="both"/>
        <w:rPr>
          <w:rFonts w:ascii="Times New Roman" w:hAnsi="Times New Roman"/>
          <w:sz w:val="24"/>
          <w:szCs w:val="24"/>
        </w:rPr>
      </w:pPr>
      <w:r w:rsidRPr="0074664E">
        <w:rPr>
          <w:rFonts w:ascii="Times New Roman" w:hAnsi="Times New Roman"/>
          <w:color w:val="000000"/>
          <w:kern w:val="36"/>
          <w:sz w:val="24"/>
          <w:szCs w:val="24"/>
        </w:rPr>
        <w:t>Активно участвовать в деятельности, контролировать и оценивать свои действия.</w:t>
      </w:r>
    </w:p>
    <w:p w:rsidR="00107E51" w:rsidRPr="0074664E" w:rsidRDefault="00107E51" w:rsidP="00107E51">
      <w:pPr>
        <w:pStyle w:val="a4"/>
        <w:numPr>
          <w:ilvl w:val="0"/>
          <w:numId w:val="10"/>
        </w:numPr>
        <w:spacing w:after="0" w:line="240" w:lineRule="auto"/>
        <w:jc w:val="both"/>
        <w:outlineLvl w:val="0"/>
        <w:rPr>
          <w:color w:val="000000"/>
          <w:kern w:val="36"/>
          <w:sz w:val="24"/>
          <w:szCs w:val="24"/>
        </w:rPr>
      </w:pPr>
      <w:r w:rsidRPr="0074664E">
        <w:rPr>
          <w:rFonts w:ascii="Times New Roman" w:hAnsi="Times New Roman"/>
          <w:color w:val="000000"/>
          <w:kern w:val="36"/>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Передвигаться по школе, находить свой класс, другие необходимые помещения.</w:t>
      </w:r>
    </w:p>
    <w:p w:rsidR="00107E51" w:rsidRPr="0074664E" w:rsidRDefault="00107E51" w:rsidP="00107E51">
      <w:pPr>
        <w:spacing w:after="0" w:line="240" w:lineRule="auto"/>
        <w:ind w:right="282"/>
        <w:jc w:val="both"/>
        <w:rPr>
          <w:rFonts w:ascii="Times New Roman" w:hAnsi="Times New Roman"/>
          <w:sz w:val="24"/>
          <w:szCs w:val="24"/>
          <w:u w:val="single"/>
        </w:rPr>
      </w:pPr>
      <w:r w:rsidRPr="0074664E">
        <w:rPr>
          <w:rFonts w:ascii="Times New Roman" w:hAnsi="Times New Roman"/>
          <w:sz w:val="24"/>
          <w:szCs w:val="24"/>
          <w:u w:val="single"/>
        </w:rPr>
        <w:t>Познавательные УУД:</w:t>
      </w:r>
    </w:p>
    <w:p w:rsidR="00107E51" w:rsidRPr="0074664E" w:rsidRDefault="00107E51" w:rsidP="00107E51">
      <w:pPr>
        <w:pStyle w:val="a4"/>
        <w:numPr>
          <w:ilvl w:val="0"/>
          <w:numId w:val="11"/>
        </w:numPr>
        <w:spacing w:after="0" w:line="240" w:lineRule="auto"/>
        <w:jc w:val="both"/>
        <w:rPr>
          <w:rFonts w:ascii="Times New Roman" w:eastAsia="Calibri" w:hAnsi="Times New Roman"/>
          <w:sz w:val="24"/>
          <w:szCs w:val="24"/>
        </w:rPr>
      </w:pPr>
      <w:r w:rsidRPr="0074664E">
        <w:rPr>
          <w:rFonts w:ascii="Times New Roman" w:eastAsia="Calibri" w:hAnsi="Times New Roman"/>
          <w:sz w:val="24"/>
          <w:szCs w:val="24"/>
        </w:rPr>
        <w:t>описывать признаки предметов и узнавать предметы по их признакам;</w:t>
      </w:r>
    </w:p>
    <w:p w:rsidR="00107E51" w:rsidRPr="0074664E" w:rsidRDefault="00107E51" w:rsidP="00107E51">
      <w:pPr>
        <w:pStyle w:val="a4"/>
        <w:numPr>
          <w:ilvl w:val="0"/>
          <w:numId w:val="11"/>
        </w:numPr>
        <w:spacing w:after="0" w:line="240" w:lineRule="auto"/>
        <w:jc w:val="both"/>
        <w:rPr>
          <w:rFonts w:ascii="Times New Roman" w:eastAsia="Calibri" w:hAnsi="Times New Roman"/>
          <w:sz w:val="24"/>
          <w:szCs w:val="24"/>
        </w:rPr>
      </w:pPr>
      <w:r w:rsidRPr="0074664E">
        <w:rPr>
          <w:rFonts w:ascii="Times New Roman" w:eastAsia="Calibri" w:hAnsi="Times New Roman"/>
          <w:sz w:val="24"/>
          <w:szCs w:val="24"/>
        </w:rPr>
        <w:t>выделять существенные признаки предметов;</w:t>
      </w:r>
    </w:p>
    <w:p w:rsidR="00107E51" w:rsidRPr="0074664E" w:rsidRDefault="00107E51" w:rsidP="00107E51">
      <w:pPr>
        <w:pStyle w:val="a4"/>
        <w:numPr>
          <w:ilvl w:val="0"/>
          <w:numId w:val="11"/>
        </w:numPr>
        <w:spacing w:after="0" w:line="240" w:lineRule="auto"/>
        <w:jc w:val="both"/>
        <w:rPr>
          <w:rFonts w:ascii="Times New Roman" w:eastAsia="Calibri" w:hAnsi="Times New Roman"/>
          <w:sz w:val="24"/>
          <w:szCs w:val="24"/>
        </w:rPr>
      </w:pPr>
      <w:r w:rsidRPr="0074664E">
        <w:rPr>
          <w:rFonts w:ascii="Times New Roman" w:eastAsia="Calibri" w:hAnsi="Times New Roman"/>
          <w:sz w:val="24"/>
          <w:szCs w:val="24"/>
        </w:rPr>
        <w:t>сравнивать между собой предметы, явления;</w:t>
      </w:r>
    </w:p>
    <w:p w:rsidR="00107E51" w:rsidRPr="0074664E" w:rsidRDefault="00107E51" w:rsidP="00107E51">
      <w:pPr>
        <w:pStyle w:val="a4"/>
        <w:numPr>
          <w:ilvl w:val="0"/>
          <w:numId w:val="11"/>
        </w:numPr>
        <w:spacing w:after="0" w:line="240" w:lineRule="auto"/>
        <w:jc w:val="both"/>
        <w:rPr>
          <w:rFonts w:ascii="Times New Roman" w:eastAsia="Calibri" w:hAnsi="Times New Roman"/>
          <w:sz w:val="24"/>
          <w:szCs w:val="24"/>
        </w:rPr>
      </w:pPr>
      <w:r w:rsidRPr="0074664E">
        <w:rPr>
          <w:rFonts w:ascii="Times New Roman" w:eastAsia="Calibri" w:hAnsi="Times New Roman"/>
          <w:sz w:val="24"/>
          <w:szCs w:val="24"/>
        </w:rPr>
        <w:t>обобщать, делать несложные выводы;</w:t>
      </w:r>
    </w:p>
    <w:p w:rsidR="00107E51" w:rsidRPr="0074664E" w:rsidRDefault="00107E51" w:rsidP="00107E51">
      <w:pPr>
        <w:pStyle w:val="a4"/>
        <w:numPr>
          <w:ilvl w:val="0"/>
          <w:numId w:val="11"/>
        </w:numPr>
        <w:spacing w:after="0" w:line="240" w:lineRule="auto"/>
        <w:jc w:val="both"/>
        <w:rPr>
          <w:rFonts w:ascii="Times New Roman" w:eastAsia="Calibri" w:hAnsi="Times New Roman"/>
          <w:sz w:val="24"/>
          <w:szCs w:val="24"/>
        </w:rPr>
      </w:pPr>
      <w:r w:rsidRPr="0074664E">
        <w:rPr>
          <w:rFonts w:ascii="Times New Roman" w:eastAsia="Calibri" w:hAnsi="Times New Roman"/>
          <w:sz w:val="24"/>
          <w:szCs w:val="24"/>
        </w:rPr>
        <w:t>классифицировать явления, предметы;</w:t>
      </w:r>
    </w:p>
    <w:p w:rsidR="00107E51" w:rsidRPr="0074664E" w:rsidRDefault="00107E51" w:rsidP="00107E51">
      <w:pPr>
        <w:pStyle w:val="a4"/>
        <w:numPr>
          <w:ilvl w:val="0"/>
          <w:numId w:val="11"/>
        </w:numPr>
        <w:spacing w:after="0" w:line="240" w:lineRule="auto"/>
        <w:jc w:val="both"/>
        <w:rPr>
          <w:rFonts w:ascii="Times New Roman" w:eastAsia="Calibri" w:hAnsi="Times New Roman"/>
          <w:sz w:val="24"/>
          <w:szCs w:val="24"/>
        </w:rPr>
      </w:pPr>
      <w:r w:rsidRPr="0074664E">
        <w:rPr>
          <w:rFonts w:ascii="Times New Roman" w:eastAsia="Calibri" w:hAnsi="Times New Roman"/>
          <w:sz w:val="24"/>
          <w:szCs w:val="24"/>
        </w:rPr>
        <w:t>определять последовательность событий;</w:t>
      </w:r>
    </w:p>
    <w:p w:rsidR="00107E51" w:rsidRPr="0074664E" w:rsidRDefault="00107E51" w:rsidP="00107E51">
      <w:pPr>
        <w:pStyle w:val="a4"/>
        <w:numPr>
          <w:ilvl w:val="0"/>
          <w:numId w:val="11"/>
        </w:numPr>
        <w:spacing w:after="0" w:line="240" w:lineRule="auto"/>
        <w:jc w:val="both"/>
        <w:rPr>
          <w:rFonts w:ascii="Times New Roman" w:eastAsia="Calibri" w:hAnsi="Times New Roman"/>
          <w:sz w:val="24"/>
          <w:szCs w:val="24"/>
        </w:rPr>
      </w:pPr>
      <w:r w:rsidRPr="0074664E">
        <w:rPr>
          <w:rFonts w:ascii="Times New Roman" w:eastAsia="Calibri" w:hAnsi="Times New Roman"/>
          <w:sz w:val="24"/>
          <w:szCs w:val="24"/>
        </w:rPr>
        <w:t>выявлять функциональные отношения между понятиями;</w:t>
      </w:r>
    </w:p>
    <w:p w:rsidR="00107E51" w:rsidRPr="0074664E" w:rsidRDefault="00107E51" w:rsidP="00107E51">
      <w:pPr>
        <w:pStyle w:val="a4"/>
        <w:numPr>
          <w:ilvl w:val="0"/>
          <w:numId w:val="11"/>
        </w:numPr>
        <w:spacing w:after="0" w:line="240" w:lineRule="auto"/>
        <w:jc w:val="both"/>
        <w:rPr>
          <w:rFonts w:ascii="Times New Roman" w:eastAsia="Calibri" w:hAnsi="Times New Roman"/>
          <w:sz w:val="24"/>
          <w:szCs w:val="24"/>
        </w:rPr>
      </w:pPr>
      <w:r w:rsidRPr="0074664E">
        <w:rPr>
          <w:rFonts w:ascii="Times New Roman" w:eastAsia="Calibri" w:hAnsi="Times New Roman"/>
          <w:sz w:val="24"/>
          <w:szCs w:val="24"/>
        </w:rPr>
        <w:t xml:space="preserve">выявлять закономерности и проводить аналогии.  </w:t>
      </w:r>
    </w:p>
    <w:p w:rsidR="00107E51" w:rsidRPr="0074664E" w:rsidRDefault="00107E51" w:rsidP="00107E51">
      <w:pPr>
        <w:spacing w:after="0" w:line="240" w:lineRule="auto"/>
        <w:ind w:right="282"/>
        <w:jc w:val="both"/>
        <w:rPr>
          <w:rFonts w:ascii="Times New Roman" w:hAnsi="Times New Roman"/>
          <w:sz w:val="24"/>
          <w:szCs w:val="24"/>
          <w:u w:val="single"/>
        </w:rPr>
      </w:pPr>
      <w:r w:rsidRPr="0074664E">
        <w:rPr>
          <w:rFonts w:ascii="Times New Roman" w:hAnsi="Times New Roman"/>
          <w:sz w:val="24"/>
          <w:szCs w:val="24"/>
          <w:u w:val="single"/>
        </w:rPr>
        <w:t>Коммуникативные УУД:</w:t>
      </w:r>
    </w:p>
    <w:p w:rsidR="00107E51" w:rsidRPr="0074664E" w:rsidRDefault="00107E51" w:rsidP="00107E51">
      <w:pPr>
        <w:pStyle w:val="a4"/>
        <w:numPr>
          <w:ilvl w:val="0"/>
          <w:numId w:val="12"/>
        </w:numPr>
        <w:tabs>
          <w:tab w:val="left" w:pos="851"/>
        </w:tabs>
        <w:spacing w:after="0" w:line="240" w:lineRule="auto"/>
        <w:jc w:val="both"/>
        <w:outlineLvl w:val="0"/>
        <w:rPr>
          <w:rFonts w:ascii="Times New Roman" w:hAnsi="Times New Roman"/>
          <w:color w:val="000000"/>
          <w:kern w:val="36"/>
          <w:sz w:val="24"/>
          <w:szCs w:val="24"/>
        </w:rPr>
      </w:pPr>
      <w:r w:rsidRPr="0074664E">
        <w:rPr>
          <w:rFonts w:ascii="Times New Roman" w:hAnsi="Times New Roman"/>
          <w:color w:val="000000"/>
          <w:kern w:val="36"/>
          <w:sz w:val="24"/>
          <w:szCs w:val="24"/>
        </w:rPr>
        <w:t>использовать принятые ритуалы социального взаимодействия с одноклассниками и учителем.</w:t>
      </w:r>
    </w:p>
    <w:p w:rsidR="00107E51" w:rsidRPr="0074664E" w:rsidRDefault="00107E51" w:rsidP="00107E51">
      <w:pPr>
        <w:pStyle w:val="a4"/>
        <w:numPr>
          <w:ilvl w:val="0"/>
          <w:numId w:val="12"/>
        </w:numPr>
        <w:tabs>
          <w:tab w:val="left" w:pos="851"/>
        </w:tabs>
        <w:spacing w:after="0" w:line="240" w:lineRule="auto"/>
        <w:jc w:val="both"/>
        <w:outlineLvl w:val="0"/>
        <w:rPr>
          <w:rFonts w:ascii="Times New Roman" w:hAnsi="Times New Roman"/>
          <w:color w:val="000000"/>
          <w:kern w:val="36"/>
          <w:sz w:val="24"/>
          <w:szCs w:val="24"/>
        </w:rPr>
      </w:pPr>
      <w:r w:rsidRPr="0074664E">
        <w:rPr>
          <w:rFonts w:ascii="Times New Roman" w:hAnsi="Times New Roman"/>
          <w:color w:val="000000"/>
          <w:kern w:val="36"/>
          <w:sz w:val="24"/>
          <w:szCs w:val="24"/>
        </w:rPr>
        <w:t>обращаться за помощью и принимать помощь.</w:t>
      </w:r>
    </w:p>
    <w:p w:rsidR="00107E51" w:rsidRPr="0074664E" w:rsidRDefault="00107E51" w:rsidP="00107E51">
      <w:pPr>
        <w:pStyle w:val="a4"/>
        <w:numPr>
          <w:ilvl w:val="0"/>
          <w:numId w:val="12"/>
        </w:numPr>
        <w:tabs>
          <w:tab w:val="left" w:pos="851"/>
        </w:tabs>
        <w:spacing w:after="0" w:line="240" w:lineRule="auto"/>
        <w:outlineLvl w:val="0"/>
        <w:rPr>
          <w:rFonts w:ascii="Times New Roman" w:hAnsi="Times New Roman"/>
          <w:sz w:val="24"/>
          <w:szCs w:val="24"/>
        </w:rPr>
      </w:pPr>
      <w:r w:rsidRPr="0074664E">
        <w:rPr>
          <w:rFonts w:ascii="Times New Roman" w:hAnsi="Times New Roman"/>
          <w:sz w:val="24"/>
          <w:szCs w:val="24"/>
        </w:rPr>
        <w:lastRenderedPageBreak/>
        <w:t>доброжелательно относиться, сопереживать, конструктивно взаимодействовать с людьми.</w:t>
      </w:r>
    </w:p>
    <w:p w:rsidR="00107E51" w:rsidRPr="0074664E" w:rsidRDefault="00107E51" w:rsidP="00107E51">
      <w:pPr>
        <w:pStyle w:val="a4"/>
        <w:numPr>
          <w:ilvl w:val="0"/>
          <w:numId w:val="12"/>
        </w:numPr>
        <w:tabs>
          <w:tab w:val="left" w:pos="851"/>
        </w:tabs>
        <w:spacing w:after="0" w:line="240" w:lineRule="auto"/>
        <w:jc w:val="both"/>
        <w:outlineLvl w:val="0"/>
        <w:rPr>
          <w:rFonts w:ascii="Times New Roman" w:hAnsi="Times New Roman"/>
          <w:color w:val="000000"/>
          <w:kern w:val="36"/>
          <w:sz w:val="24"/>
          <w:szCs w:val="24"/>
        </w:rPr>
      </w:pPr>
      <w:r w:rsidRPr="0074664E">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07E51" w:rsidRDefault="00107E51" w:rsidP="00524A20">
      <w:pPr>
        <w:spacing w:after="0" w:line="276" w:lineRule="auto"/>
        <w:jc w:val="center"/>
        <w:rPr>
          <w:rFonts w:ascii="Times New Roman" w:hAnsi="Times New Roman" w:cs="Times New Roman"/>
          <w:b/>
          <w:sz w:val="24"/>
          <w:szCs w:val="24"/>
        </w:rPr>
      </w:pPr>
    </w:p>
    <w:p w:rsidR="00687B05" w:rsidRPr="00107E51" w:rsidRDefault="00107E51" w:rsidP="00107E51">
      <w:pPr>
        <w:tabs>
          <w:tab w:val="left" w:pos="851"/>
        </w:tabs>
        <w:spacing w:after="0" w:line="240" w:lineRule="auto"/>
        <w:ind w:left="993" w:right="282" w:firstLine="283"/>
        <w:contextualSpacing/>
        <w:jc w:val="center"/>
        <w:rPr>
          <w:rFonts w:ascii="Times New Roman" w:eastAsia="Times New Roman" w:hAnsi="Times New Roman" w:cs="Times New Roman"/>
          <w:b/>
          <w:sz w:val="24"/>
          <w:szCs w:val="24"/>
          <w:lang w:eastAsia="ru-RU"/>
        </w:rPr>
      </w:pPr>
      <w:r w:rsidRPr="00107E51">
        <w:rPr>
          <w:rFonts w:ascii="Times New Roman" w:eastAsia="Times New Roman" w:hAnsi="Times New Roman" w:cs="Times New Roman"/>
          <w:b/>
          <w:sz w:val="24"/>
          <w:szCs w:val="24"/>
          <w:lang w:eastAsia="ru-RU"/>
        </w:rPr>
        <w:t xml:space="preserve">Содержание коррекционного курса </w:t>
      </w:r>
      <w:r w:rsidRPr="00107E51">
        <w:rPr>
          <w:rFonts w:ascii="Times New Roman" w:eastAsia="Calibri" w:hAnsi="Times New Roman" w:cs="Times New Roman"/>
          <w:b/>
          <w:sz w:val="24"/>
          <w:szCs w:val="24"/>
        </w:rPr>
        <w:t>внеурочной деятельности</w:t>
      </w:r>
    </w:p>
    <w:p w:rsidR="00687B05" w:rsidRDefault="009812F6" w:rsidP="00524A20">
      <w:pPr>
        <w:spacing w:after="0" w:line="276" w:lineRule="auto"/>
        <w:ind w:firstLine="567"/>
        <w:jc w:val="both"/>
        <w:rPr>
          <w:rFonts w:ascii="Times New Roman" w:hAnsi="Times New Roman" w:cs="Times New Roman"/>
          <w:sz w:val="24"/>
          <w:szCs w:val="24"/>
        </w:rPr>
      </w:pPr>
      <w:proofErr w:type="gramStart"/>
      <w:r w:rsidRPr="00723DFC">
        <w:rPr>
          <w:rFonts w:ascii="Times New Roman" w:hAnsi="Times New Roman" w:cs="Times New Roman"/>
          <w:sz w:val="24"/>
          <w:szCs w:val="24"/>
        </w:rPr>
        <w:t>Программа обеспечивает коррекцию нарушений развития и предназначена для обучающихся с нарушением опорно-двигательного аппарата (НОДА).</w:t>
      </w:r>
      <w:proofErr w:type="gramEnd"/>
      <w:r w:rsidR="00687B05" w:rsidRPr="00687B05">
        <w:rPr>
          <w:rFonts w:ascii="Times New Roman" w:hAnsi="Times New Roman" w:cs="Times New Roman"/>
          <w:sz w:val="24"/>
          <w:szCs w:val="24"/>
        </w:rPr>
        <w:t xml:space="preserve">     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w:t>
      </w:r>
    </w:p>
    <w:p w:rsidR="005E5E8F" w:rsidRPr="005E5E8F" w:rsidRDefault="005E5E8F" w:rsidP="005E5E8F">
      <w:pPr>
        <w:spacing w:after="0" w:line="276" w:lineRule="auto"/>
        <w:ind w:firstLine="567"/>
        <w:jc w:val="both"/>
        <w:rPr>
          <w:rFonts w:ascii="Times New Roman" w:eastAsia="Calibri" w:hAnsi="Times New Roman" w:cs="Times New Roman"/>
          <w:sz w:val="24"/>
          <w:szCs w:val="24"/>
        </w:rPr>
      </w:pPr>
      <w:r w:rsidRPr="005E5E8F">
        <w:rPr>
          <w:rFonts w:ascii="Times New Roman" w:eastAsia="Calibri" w:hAnsi="Times New Roman" w:cs="Times New Roman"/>
          <w:sz w:val="24"/>
          <w:szCs w:val="24"/>
        </w:rPr>
        <w:t xml:space="preserve">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 </w:t>
      </w:r>
    </w:p>
    <w:p w:rsidR="005E5E8F" w:rsidRPr="005E5E8F" w:rsidRDefault="005E5E8F" w:rsidP="005E5E8F">
      <w:pPr>
        <w:spacing w:after="0" w:line="276" w:lineRule="auto"/>
        <w:jc w:val="both"/>
        <w:rPr>
          <w:rFonts w:ascii="Times New Roman" w:eastAsia="Calibri" w:hAnsi="Times New Roman" w:cs="Times New Roman"/>
          <w:sz w:val="24"/>
          <w:szCs w:val="24"/>
        </w:rPr>
      </w:pPr>
      <w:r w:rsidRPr="005E5E8F">
        <w:rPr>
          <w:rFonts w:ascii="Times New Roman" w:eastAsia="Calibri" w:hAnsi="Times New Roman" w:cs="Times New Roman"/>
          <w:sz w:val="24"/>
          <w:szCs w:val="24"/>
        </w:rPr>
        <w:t xml:space="preserve">     Данный курс предусматривает изучение следующих разделов:</w:t>
      </w:r>
    </w:p>
    <w:p w:rsidR="005E5E8F" w:rsidRPr="005E5E8F" w:rsidRDefault="005E5E8F" w:rsidP="005E5E8F">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 xml:space="preserve">развитие моторики, </w:t>
      </w:r>
      <w:proofErr w:type="spellStart"/>
      <w:r w:rsidRPr="005E5E8F">
        <w:rPr>
          <w:rFonts w:ascii="Times New Roman" w:eastAsia="Times New Roman" w:hAnsi="Times New Roman" w:cs="Times New Roman"/>
          <w:sz w:val="24"/>
          <w:szCs w:val="24"/>
          <w:lang w:eastAsia="ru-RU"/>
        </w:rPr>
        <w:t>графомоторных</w:t>
      </w:r>
      <w:proofErr w:type="spellEnd"/>
      <w:r w:rsidRPr="005E5E8F">
        <w:rPr>
          <w:rFonts w:ascii="Times New Roman" w:eastAsia="Times New Roman" w:hAnsi="Times New Roman" w:cs="Times New Roman"/>
          <w:sz w:val="24"/>
          <w:szCs w:val="24"/>
          <w:lang w:eastAsia="ru-RU"/>
        </w:rPr>
        <w:t xml:space="preserve"> навыков;</w:t>
      </w:r>
    </w:p>
    <w:p w:rsidR="005E5E8F" w:rsidRPr="005E5E8F" w:rsidRDefault="005E5E8F" w:rsidP="005E5E8F">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тактильно-двигательное восприятие;</w:t>
      </w:r>
    </w:p>
    <w:p w:rsidR="005E5E8F" w:rsidRPr="005E5E8F" w:rsidRDefault="005E5E8F" w:rsidP="005E5E8F">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кинестетическое и кинетическое развитие;</w:t>
      </w:r>
    </w:p>
    <w:p w:rsidR="005E5E8F" w:rsidRPr="005E5E8F" w:rsidRDefault="005E5E8F" w:rsidP="005E5E8F">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восприятие формы, величины, цвета; конструирование предметов;</w:t>
      </w:r>
    </w:p>
    <w:p w:rsidR="005E5E8F" w:rsidRPr="005E5E8F" w:rsidRDefault="005E5E8F" w:rsidP="005E5E8F">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развитие зрительного восприятия;</w:t>
      </w:r>
    </w:p>
    <w:p w:rsidR="005E5E8F" w:rsidRPr="005E5E8F" w:rsidRDefault="005E5E8F" w:rsidP="005E5E8F">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восприятие особых свой</w:t>
      </w:r>
      <w:proofErr w:type="gramStart"/>
      <w:r w:rsidRPr="005E5E8F">
        <w:rPr>
          <w:rFonts w:ascii="Times New Roman" w:eastAsia="Times New Roman" w:hAnsi="Times New Roman" w:cs="Times New Roman"/>
          <w:sz w:val="24"/>
          <w:szCs w:val="24"/>
          <w:lang w:eastAsia="ru-RU"/>
        </w:rPr>
        <w:t>ств пр</w:t>
      </w:r>
      <w:proofErr w:type="gramEnd"/>
      <w:r w:rsidRPr="005E5E8F">
        <w:rPr>
          <w:rFonts w:ascii="Times New Roman" w:eastAsia="Times New Roman" w:hAnsi="Times New Roman" w:cs="Times New Roman"/>
          <w:sz w:val="24"/>
          <w:szCs w:val="24"/>
          <w:lang w:eastAsia="ru-RU"/>
        </w:rPr>
        <w:t xml:space="preserve">едметов через развитие осязания, обоняния, барических ощущений,   </w:t>
      </w:r>
    </w:p>
    <w:p w:rsidR="005E5E8F" w:rsidRPr="005E5E8F" w:rsidRDefault="005E5E8F" w:rsidP="005E5E8F">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вкусовых качеств;</w:t>
      </w:r>
    </w:p>
    <w:p w:rsidR="005E5E8F" w:rsidRPr="005E5E8F" w:rsidRDefault="005E5E8F" w:rsidP="005E5E8F">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развитие слухового восприятия;</w:t>
      </w:r>
    </w:p>
    <w:p w:rsidR="005E5E8F" w:rsidRPr="005E5E8F" w:rsidRDefault="005E5E8F" w:rsidP="005E5E8F">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восприятие пространства;</w:t>
      </w:r>
    </w:p>
    <w:p w:rsidR="00A5339F" w:rsidRPr="008E08B2" w:rsidRDefault="005E5E8F" w:rsidP="008E08B2">
      <w:pPr>
        <w:numPr>
          <w:ilvl w:val="0"/>
          <w:numId w:val="2"/>
        </w:numPr>
        <w:spacing w:after="0" w:line="276" w:lineRule="auto"/>
        <w:ind w:left="360"/>
        <w:contextualSpacing/>
        <w:jc w:val="both"/>
        <w:rPr>
          <w:rFonts w:ascii="Times New Roman" w:eastAsia="Times New Roman" w:hAnsi="Times New Roman" w:cs="Times New Roman"/>
          <w:sz w:val="24"/>
          <w:szCs w:val="24"/>
          <w:lang w:eastAsia="ru-RU"/>
        </w:rPr>
      </w:pPr>
      <w:r w:rsidRPr="005E5E8F">
        <w:rPr>
          <w:rFonts w:ascii="Times New Roman" w:eastAsia="Times New Roman" w:hAnsi="Times New Roman" w:cs="Times New Roman"/>
          <w:sz w:val="24"/>
          <w:szCs w:val="24"/>
          <w:lang w:eastAsia="ru-RU"/>
        </w:rPr>
        <w:t xml:space="preserve">восприятие времени. </w:t>
      </w:r>
    </w:p>
    <w:p w:rsidR="008E08B2" w:rsidRPr="008E08B2" w:rsidRDefault="008E08B2" w:rsidP="008E08B2">
      <w:pPr>
        <w:tabs>
          <w:tab w:val="left" w:pos="851"/>
        </w:tabs>
        <w:spacing w:after="0" w:line="240" w:lineRule="auto"/>
        <w:ind w:right="28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Тематическое планирование курса</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1. Первичное обследование. (1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Диагностика. Определение первичного уровня развития психомоторики и сенсорных процессов. Знакомство с правилами поведения на занятиях; правилами организации рабочего места; правилами техники безопасности.</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 xml:space="preserve">Раздел 2. Развитие крупной и мелкой моторик, </w:t>
      </w:r>
      <w:proofErr w:type="spellStart"/>
      <w:r w:rsidRPr="0074664E">
        <w:rPr>
          <w:rFonts w:ascii="Times New Roman" w:hAnsi="Times New Roman"/>
          <w:sz w:val="24"/>
          <w:szCs w:val="24"/>
        </w:rPr>
        <w:t>графомоторных</w:t>
      </w:r>
      <w:proofErr w:type="spellEnd"/>
      <w:r w:rsidRPr="0074664E">
        <w:rPr>
          <w:rFonts w:ascii="Times New Roman" w:hAnsi="Times New Roman"/>
          <w:sz w:val="24"/>
          <w:szCs w:val="24"/>
        </w:rPr>
        <w:t xml:space="preserve"> навыков. (11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 xml:space="preserve">Совершенствование двигательных навыков, выполнение действий по вербальной инструкции, </w:t>
      </w:r>
      <w:proofErr w:type="spellStart"/>
      <w:r w:rsidRPr="0074664E">
        <w:rPr>
          <w:rFonts w:ascii="Times New Roman" w:hAnsi="Times New Roman"/>
          <w:sz w:val="24"/>
          <w:szCs w:val="24"/>
        </w:rPr>
        <w:t>отрабатывание</w:t>
      </w:r>
      <w:proofErr w:type="spellEnd"/>
      <w:r w:rsidRPr="0074664E">
        <w:rPr>
          <w:rFonts w:ascii="Times New Roman" w:hAnsi="Times New Roman"/>
          <w:sz w:val="24"/>
          <w:szCs w:val="24"/>
        </w:rPr>
        <w:t xml:space="preserve"> элементарных графических навыков, развитие навыков владения работы с разными материалами, выполнение инструкции по работе с бумагой, картоном.</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3. Тактильно-двигательное восприятие. (4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Определение на ощупь плоскостных фигур, выполнение вербальной инструкции по определению формы и величины предмета. Понимание и выполнение инструкции по работе с пластилином, глиной, тестом. Работа с крупной мозаикой.</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4. Кинетическое и кинестическое развитие. (4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Формирование ощущений от различных поз тела, вербализация собственных ощущений.</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Движения и позы верхних и нижних конечностей. Движения и позы головы по показу, вербализация собственных ощущений. Выразительность движений. Имитация движений (оркестр,  зверей).</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5. Восприятие формы, величины, цвета; конструирование предметов. (17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lastRenderedPageBreak/>
        <w:t>Формирование сенсорных эталонов плоскостных  геометрических фигур (круг, квадрат, прямоугольник, треугольник). Выделение формы предмета, обозначение формы предмета словом. Группировка предметов и их изображений по форме (по показу: круглые, квадратные, прямоугольные, треугольные). Подбор предметов одинаковых по форме. Работа с геометрическим конструктором по показу. Различение предметов по величине (большо</w:t>
      </w:r>
      <w:proofErr w:type="gramStart"/>
      <w:r w:rsidRPr="0074664E">
        <w:rPr>
          <w:rFonts w:ascii="Times New Roman" w:hAnsi="Times New Roman"/>
          <w:sz w:val="24"/>
          <w:szCs w:val="24"/>
        </w:rPr>
        <w:t>й-</w:t>
      </w:r>
      <w:proofErr w:type="gramEnd"/>
      <w:r w:rsidRPr="0074664E">
        <w:rPr>
          <w:rFonts w:ascii="Times New Roman" w:hAnsi="Times New Roman"/>
          <w:sz w:val="24"/>
          <w:szCs w:val="24"/>
        </w:rPr>
        <w:t xml:space="preserve"> маленький). Сравнение двух предметов   по высоте и длине. Сравнение двух предметов по ширине и толщине. Моделирование геометрических фигур из составляющих частей  по образцу. Знакомство с основными цветами (красный, желтый, зеленый,  синий, черный, белый). Различение и обозначение основных цветов. Конструирование объемных предметов из составных частей (2—3 детали). Составление целого из частей (2—3 детали) на разрезном наглядном материале.</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6. Развитие зрительного восприятия (5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Формирование навыков зрительного анализа и синтеза  предметов. Нахождение отличительных и общих признаков двух предметов. Нахождение отличительных и общих признаков 3-4 предметов. Упражнения для профилактики и коррекции зрения.</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7. Восприятие особых свой</w:t>
      </w:r>
      <w:proofErr w:type="gramStart"/>
      <w:r w:rsidRPr="0074664E">
        <w:rPr>
          <w:rFonts w:ascii="Times New Roman" w:hAnsi="Times New Roman"/>
          <w:sz w:val="24"/>
          <w:szCs w:val="24"/>
        </w:rPr>
        <w:t>ств пр</w:t>
      </w:r>
      <w:proofErr w:type="gramEnd"/>
      <w:r w:rsidRPr="0074664E">
        <w:rPr>
          <w:rFonts w:ascii="Times New Roman" w:hAnsi="Times New Roman"/>
          <w:sz w:val="24"/>
          <w:szCs w:val="24"/>
        </w:rPr>
        <w:t>едметов. (4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 xml:space="preserve">Развитие осязания (контрастные температурные ощущения: </w:t>
      </w:r>
      <w:proofErr w:type="gramStart"/>
      <w:r w:rsidRPr="0074664E">
        <w:rPr>
          <w:rFonts w:ascii="Times New Roman" w:hAnsi="Times New Roman"/>
          <w:sz w:val="24"/>
          <w:szCs w:val="24"/>
        </w:rPr>
        <w:t>холодный-горячий</w:t>
      </w:r>
      <w:proofErr w:type="gramEnd"/>
      <w:r w:rsidRPr="0074664E">
        <w:rPr>
          <w:rFonts w:ascii="Times New Roman" w:hAnsi="Times New Roman"/>
          <w:sz w:val="24"/>
          <w:szCs w:val="24"/>
        </w:rPr>
        <w:t>), обозначение словом. Вкусовые ощущения (кислый, сладкий, горький, соленый)</w:t>
      </w:r>
      <w:proofErr w:type="gramStart"/>
      <w:r w:rsidRPr="0074664E">
        <w:rPr>
          <w:rFonts w:ascii="Times New Roman" w:hAnsi="Times New Roman"/>
          <w:sz w:val="24"/>
          <w:szCs w:val="24"/>
        </w:rPr>
        <w:t>.Р</w:t>
      </w:r>
      <w:proofErr w:type="gramEnd"/>
      <w:r w:rsidRPr="0074664E">
        <w:rPr>
          <w:rFonts w:ascii="Times New Roman" w:hAnsi="Times New Roman"/>
          <w:sz w:val="24"/>
          <w:szCs w:val="24"/>
        </w:rPr>
        <w:t>азвитие обоняния(приятный запах-неприятный запах).Барические ощущения (восприятие чувства тяжести: тяжелый-легкий).</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8. Развитие слухового восприятия и памяти. (4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Выделение и различение звуков окружающей среды (стон, звон, гудение, жужжание).  Различение музыкальных звуков и звуков окружающей среды. Различение речевых и музыкальных звуков.</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9. Восприятие пространства. (7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 xml:space="preserve">Ориентировка на собственном теле (правая или левая рука, правая или левая нога). Движение в заданном направлении в пространстве (вперед, назад, </w:t>
      </w:r>
      <w:proofErr w:type="spellStart"/>
      <w:r w:rsidRPr="0074664E">
        <w:rPr>
          <w:rFonts w:ascii="Times New Roman" w:hAnsi="Times New Roman"/>
          <w:sz w:val="24"/>
          <w:szCs w:val="24"/>
        </w:rPr>
        <w:t>и.т.д</w:t>
      </w:r>
      <w:proofErr w:type="spellEnd"/>
      <w:r w:rsidRPr="0074664E">
        <w:rPr>
          <w:rFonts w:ascii="Times New Roman" w:hAnsi="Times New Roman"/>
          <w:sz w:val="24"/>
          <w:szCs w:val="24"/>
        </w:rPr>
        <w:t>.). Ориентировка в помещении (классная комната). Ориентировка в линейном ряду (крайний предмет, первый, на третьем месте и т. д.) Расположение предметов на листе бумаги. Составление на листе бумаги комбинаций из полосок, геометрических фигур. Ориентировка на листе бумаги (центр, верх, низ, правая или левая сторона).</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10. Восприятие времени. (8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Сутки. Части суток. Последовательность событий (смена времени суток). Понятия «сегодня», «завтра», «вчера». Неделя. Семь суток. Порядок дней недели. Дидактическая игра «Веселая неделя».</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Раздел 11. Повторное обследование. (1 ч.)</w:t>
      </w:r>
    </w:p>
    <w:p w:rsidR="0030588A" w:rsidRPr="0074664E" w:rsidRDefault="0030588A" w:rsidP="0030588A">
      <w:pPr>
        <w:tabs>
          <w:tab w:val="left" w:pos="851"/>
        </w:tabs>
        <w:spacing w:after="0" w:line="240" w:lineRule="auto"/>
        <w:ind w:right="282"/>
        <w:jc w:val="both"/>
        <w:rPr>
          <w:rFonts w:ascii="Times New Roman" w:hAnsi="Times New Roman"/>
          <w:sz w:val="24"/>
          <w:szCs w:val="24"/>
        </w:rPr>
      </w:pPr>
      <w:r w:rsidRPr="0074664E">
        <w:rPr>
          <w:rFonts w:ascii="Times New Roman" w:hAnsi="Times New Roman"/>
          <w:sz w:val="24"/>
          <w:szCs w:val="24"/>
        </w:rPr>
        <w:t>Диагностика. Определение первичного уровня развития психомоторики и сенсорных процессов. Знакомство с правилами поведения на занятиях; правилами организации рабочего места; правилами техники безопасности.</w:t>
      </w:r>
    </w:p>
    <w:p w:rsidR="00A5339F" w:rsidRPr="008E08B2" w:rsidRDefault="00A5339F" w:rsidP="008E08B2">
      <w:pPr>
        <w:tabs>
          <w:tab w:val="left" w:pos="851"/>
        </w:tabs>
        <w:spacing w:after="0" w:line="240" w:lineRule="auto"/>
        <w:ind w:right="282"/>
        <w:rPr>
          <w:rFonts w:ascii="Times New Roman" w:hAnsi="Times New Roman"/>
          <w:b/>
          <w:sz w:val="24"/>
          <w:szCs w:val="24"/>
        </w:rPr>
      </w:pPr>
    </w:p>
    <w:p w:rsidR="003C1F8F" w:rsidRDefault="008E08B2" w:rsidP="00524A20">
      <w:pPr>
        <w:pStyle w:val="a4"/>
        <w:tabs>
          <w:tab w:val="left" w:pos="851"/>
        </w:tabs>
        <w:spacing w:after="0" w:line="240" w:lineRule="auto"/>
        <w:ind w:left="993" w:right="282" w:firstLine="283"/>
        <w:jc w:val="center"/>
        <w:rPr>
          <w:rFonts w:ascii="Times New Roman" w:hAnsi="Times New Roman"/>
          <w:b/>
          <w:sz w:val="24"/>
          <w:szCs w:val="24"/>
        </w:rPr>
      </w:pPr>
      <w:r>
        <w:rPr>
          <w:rFonts w:ascii="Times New Roman" w:hAnsi="Times New Roman"/>
          <w:b/>
          <w:sz w:val="24"/>
          <w:szCs w:val="24"/>
        </w:rPr>
        <w:t>Календарно-т</w:t>
      </w:r>
      <w:r w:rsidR="00A5339F" w:rsidRPr="00A5339F">
        <w:rPr>
          <w:rFonts w:ascii="Times New Roman" w:hAnsi="Times New Roman"/>
          <w:b/>
          <w:sz w:val="24"/>
          <w:szCs w:val="24"/>
        </w:rPr>
        <w:t>ематическое планирование</w:t>
      </w:r>
    </w:p>
    <w:p w:rsidR="008E08B2" w:rsidRDefault="008E08B2" w:rsidP="00524A20">
      <w:pPr>
        <w:pStyle w:val="a4"/>
        <w:tabs>
          <w:tab w:val="left" w:pos="851"/>
        </w:tabs>
        <w:spacing w:after="0" w:line="240" w:lineRule="auto"/>
        <w:ind w:left="993" w:right="282" w:firstLine="283"/>
        <w:jc w:val="center"/>
        <w:rPr>
          <w:rFonts w:ascii="Times New Roman" w:hAnsi="Times New Roman"/>
          <w:b/>
          <w:sz w:val="24"/>
          <w:szCs w:val="24"/>
        </w:rPr>
      </w:pPr>
    </w:p>
    <w:tbl>
      <w:tblPr>
        <w:tblStyle w:val="a6"/>
        <w:tblW w:w="0" w:type="auto"/>
        <w:tblLook w:val="04A0" w:firstRow="1" w:lastRow="0" w:firstColumn="1" w:lastColumn="0" w:noHBand="0" w:noVBand="1"/>
      </w:tblPr>
      <w:tblGrid>
        <w:gridCol w:w="695"/>
        <w:gridCol w:w="6135"/>
        <w:gridCol w:w="1007"/>
        <w:gridCol w:w="902"/>
        <w:gridCol w:w="832"/>
      </w:tblGrid>
      <w:tr w:rsidR="00385164" w:rsidRPr="00D07CCA" w:rsidTr="00524A20">
        <w:tc>
          <w:tcPr>
            <w:tcW w:w="655" w:type="dxa"/>
          </w:tcPr>
          <w:p w:rsidR="00385164" w:rsidRPr="00D07CCA" w:rsidRDefault="00385164" w:rsidP="008E08B2">
            <w:pPr>
              <w:pStyle w:val="a4"/>
              <w:tabs>
                <w:tab w:val="left" w:pos="851"/>
              </w:tabs>
              <w:spacing w:after="0" w:line="240" w:lineRule="auto"/>
              <w:ind w:left="0" w:right="39"/>
              <w:rPr>
                <w:rFonts w:ascii="Times New Roman" w:hAnsi="Times New Roman"/>
                <w:sz w:val="24"/>
                <w:szCs w:val="24"/>
              </w:rPr>
            </w:pPr>
            <w:r w:rsidRPr="00D07CCA">
              <w:rPr>
                <w:rFonts w:ascii="Times New Roman" w:hAnsi="Times New Roman"/>
                <w:sz w:val="24"/>
                <w:szCs w:val="24"/>
              </w:rPr>
              <w:t xml:space="preserve">№ </w:t>
            </w:r>
            <w:proofErr w:type="gramStart"/>
            <w:r w:rsidR="008E08B2" w:rsidRPr="00D07CCA">
              <w:rPr>
                <w:rFonts w:ascii="Times New Roman" w:hAnsi="Times New Roman"/>
                <w:sz w:val="24"/>
                <w:szCs w:val="24"/>
              </w:rPr>
              <w:t>уро-ка</w:t>
            </w:r>
            <w:proofErr w:type="gramEnd"/>
          </w:p>
        </w:tc>
        <w:tc>
          <w:tcPr>
            <w:tcW w:w="6569" w:type="dxa"/>
          </w:tcPr>
          <w:p w:rsidR="00385164" w:rsidRPr="00D07CCA" w:rsidRDefault="00385164" w:rsidP="008E08B2">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Тема</w:t>
            </w:r>
            <w:r w:rsidR="008E08B2" w:rsidRPr="00D07CCA">
              <w:rPr>
                <w:rFonts w:ascii="Times New Roman" w:hAnsi="Times New Roman"/>
                <w:sz w:val="24"/>
                <w:szCs w:val="24"/>
              </w:rPr>
              <w:t xml:space="preserve"> занятий</w:t>
            </w:r>
          </w:p>
        </w:tc>
        <w:tc>
          <w:tcPr>
            <w:tcW w:w="1017" w:type="dxa"/>
          </w:tcPr>
          <w:p w:rsidR="008E08B2" w:rsidRPr="00D07CCA" w:rsidRDefault="00385164" w:rsidP="00524A20">
            <w:pPr>
              <w:pStyle w:val="a4"/>
              <w:tabs>
                <w:tab w:val="left" w:pos="851"/>
              </w:tabs>
              <w:spacing w:after="0" w:line="240" w:lineRule="auto"/>
              <w:ind w:left="0"/>
              <w:rPr>
                <w:rFonts w:ascii="Times New Roman" w:hAnsi="Times New Roman"/>
                <w:sz w:val="24"/>
                <w:szCs w:val="24"/>
              </w:rPr>
            </w:pPr>
            <w:r w:rsidRPr="00D07CCA">
              <w:rPr>
                <w:rFonts w:ascii="Times New Roman" w:hAnsi="Times New Roman"/>
                <w:sz w:val="24"/>
                <w:szCs w:val="24"/>
              </w:rPr>
              <w:t>Кол-во</w:t>
            </w:r>
          </w:p>
          <w:p w:rsidR="00385164" w:rsidRPr="00D07CCA" w:rsidRDefault="008E08B2" w:rsidP="00524A20">
            <w:pPr>
              <w:pStyle w:val="a4"/>
              <w:tabs>
                <w:tab w:val="left" w:pos="851"/>
              </w:tabs>
              <w:spacing w:after="0" w:line="240" w:lineRule="auto"/>
              <w:ind w:left="0"/>
              <w:rPr>
                <w:rFonts w:ascii="Times New Roman" w:hAnsi="Times New Roman"/>
                <w:sz w:val="24"/>
                <w:szCs w:val="24"/>
              </w:rPr>
            </w:pPr>
            <w:proofErr w:type="spellStart"/>
            <w:r w:rsidRPr="00D07CCA">
              <w:rPr>
                <w:rFonts w:ascii="Times New Roman" w:hAnsi="Times New Roman"/>
                <w:sz w:val="24"/>
                <w:szCs w:val="24"/>
              </w:rPr>
              <w:t>академ</w:t>
            </w:r>
            <w:proofErr w:type="spellEnd"/>
            <w:r w:rsidR="00385164" w:rsidRPr="00D07CCA">
              <w:rPr>
                <w:rFonts w:ascii="Times New Roman" w:hAnsi="Times New Roman"/>
                <w:sz w:val="24"/>
                <w:szCs w:val="24"/>
              </w:rPr>
              <w:t xml:space="preserve"> часов</w:t>
            </w:r>
          </w:p>
        </w:tc>
        <w:tc>
          <w:tcPr>
            <w:tcW w:w="921" w:type="dxa"/>
          </w:tcPr>
          <w:p w:rsidR="00385164" w:rsidRPr="00D07CCA" w:rsidRDefault="00385164" w:rsidP="00524A20">
            <w:pPr>
              <w:pStyle w:val="a4"/>
              <w:tabs>
                <w:tab w:val="left" w:pos="851"/>
              </w:tabs>
              <w:spacing w:after="0" w:line="240" w:lineRule="auto"/>
              <w:ind w:left="0"/>
              <w:rPr>
                <w:rFonts w:ascii="Times New Roman" w:hAnsi="Times New Roman"/>
                <w:sz w:val="24"/>
                <w:szCs w:val="24"/>
              </w:rPr>
            </w:pPr>
            <w:r w:rsidRPr="00D07CCA">
              <w:rPr>
                <w:rFonts w:ascii="Times New Roman" w:hAnsi="Times New Roman"/>
                <w:sz w:val="24"/>
                <w:szCs w:val="24"/>
              </w:rPr>
              <w:t xml:space="preserve">Дата </w:t>
            </w:r>
          </w:p>
        </w:tc>
        <w:tc>
          <w:tcPr>
            <w:tcW w:w="833" w:type="dxa"/>
          </w:tcPr>
          <w:p w:rsidR="00385164" w:rsidRPr="00D07CCA" w:rsidRDefault="00385164" w:rsidP="00524A20">
            <w:pPr>
              <w:pStyle w:val="a4"/>
              <w:tabs>
                <w:tab w:val="left" w:pos="851"/>
              </w:tabs>
              <w:spacing w:after="0" w:line="240" w:lineRule="auto"/>
              <w:ind w:left="0"/>
              <w:rPr>
                <w:rFonts w:ascii="Times New Roman" w:hAnsi="Times New Roman"/>
                <w:sz w:val="24"/>
                <w:szCs w:val="24"/>
              </w:rPr>
            </w:pPr>
            <w:r w:rsidRPr="00D07CCA">
              <w:rPr>
                <w:rFonts w:ascii="Times New Roman" w:hAnsi="Times New Roman"/>
                <w:sz w:val="24"/>
                <w:szCs w:val="24"/>
              </w:rPr>
              <w:t>По факту</w:t>
            </w:r>
          </w:p>
        </w:tc>
      </w:tr>
      <w:tr w:rsidR="00385164" w:rsidRPr="00D07CCA" w:rsidTr="00524A20">
        <w:tc>
          <w:tcPr>
            <w:tcW w:w="8241" w:type="dxa"/>
            <w:gridSpan w:val="3"/>
          </w:tcPr>
          <w:p w:rsidR="00385164" w:rsidRPr="00D07CCA" w:rsidRDefault="00385164" w:rsidP="000D3916">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РАЗДЕЛ 1. Первичное обследование. 1 ч.</w:t>
            </w:r>
          </w:p>
        </w:tc>
        <w:tc>
          <w:tcPr>
            <w:tcW w:w="921" w:type="dxa"/>
          </w:tcPr>
          <w:p w:rsidR="00385164" w:rsidRPr="00D07CCA" w:rsidRDefault="00385164" w:rsidP="000D3916">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0D3916">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rPr>
          <w:trHeight w:val="596"/>
        </w:trPr>
        <w:tc>
          <w:tcPr>
            <w:tcW w:w="655" w:type="dxa"/>
          </w:tcPr>
          <w:p w:rsidR="00385164" w:rsidRPr="00D07CCA" w:rsidRDefault="00385164" w:rsidP="001252A2">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6569" w:type="dxa"/>
          </w:tcPr>
          <w:p w:rsidR="00385164" w:rsidRPr="00D07CCA" w:rsidRDefault="00385164" w:rsidP="001252A2">
            <w:pPr>
              <w:spacing w:after="0"/>
            </w:pPr>
            <w:r w:rsidRPr="00D07CCA">
              <w:rPr>
                <w:rFonts w:ascii="Times New Roman" w:hAnsi="Times New Roman" w:cs="Times New Roman"/>
                <w:sz w:val="24"/>
                <w:szCs w:val="24"/>
              </w:rPr>
              <w:t>Диагностика.</w:t>
            </w:r>
            <w:r w:rsidRPr="00D07CCA">
              <w:rPr>
                <w:rFonts w:ascii="Times New Roman" w:eastAsia="Times New Roman" w:hAnsi="Times New Roman" w:cs="Times New Roman"/>
                <w:sz w:val="24"/>
                <w:szCs w:val="24"/>
              </w:rPr>
              <w:t xml:space="preserve"> Определение первичного уровня развития психомоторики и сенсорных процессов. </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06.09</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0D3916">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РАЗДЕЛ 2. Развитие моторики, графомоторных навыков. 7 ч.</w:t>
            </w:r>
          </w:p>
        </w:tc>
        <w:tc>
          <w:tcPr>
            <w:tcW w:w="921" w:type="dxa"/>
          </w:tcPr>
          <w:p w:rsidR="00385164" w:rsidRPr="00D07CCA" w:rsidRDefault="00385164" w:rsidP="000D3916">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0D3916">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c>
          <w:tcPr>
            <w:tcW w:w="655" w:type="dxa"/>
          </w:tcPr>
          <w:p w:rsidR="00385164" w:rsidRPr="00D07CCA" w:rsidRDefault="00385164" w:rsidP="001252A2">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2</w:t>
            </w:r>
          </w:p>
        </w:tc>
        <w:tc>
          <w:tcPr>
            <w:tcW w:w="6569" w:type="dxa"/>
          </w:tcPr>
          <w:p w:rsidR="00385164" w:rsidRPr="00D07CCA" w:rsidRDefault="00385164" w:rsidP="001252A2">
            <w:pPr>
              <w:pStyle w:val="a4"/>
              <w:tabs>
                <w:tab w:val="left" w:pos="851"/>
              </w:tabs>
              <w:spacing w:after="0" w:line="240" w:lineRule="auto"/>
              <w:ind w:left="0" w:right="282"/>
              <w:jc w:val="both"/>
              <w:rPr>
                <w:rFonts w:ascii="Times New Roman" w:hAnsi="Times New Roman"/>
                <w:sz w:val="24"/>
                <w:szCs w:val="24"/>
              </w:rPr>
            </w:pPr>
            <w:r w:rsidRPr="00D07CCA">
              <w:rPr>
                <w:rFonts w:ascii="Times New Roman" w:hAnsi="Times New Roman"/>
                <w:sz w:val="24"/>
                <w:szCs w:val="24"/>
              </w:rPr>
              <w:t>Осязание. Восприятие качеств величины (по высоте и длине). Развитие крупной моторики.</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13.09</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252A2">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lastRenderedPageBreak/>
              <w:t>3</w:t>
            </w:r>
          </w:p>
        </w:tc>
        <w:tc>
          <w:tcPr>
            <w:tcW w:w="6569" w:type="dxa"/>
          </w:tcPr>
          <w:p w:rsidR="00385164" w:rsidRPr="00D07CCA" w:rsidRDefault="00385164" w:rsidP="001252A2">
            <w:pPr>
              <w:pStyle w:val="a4"/>
              <w:tabs>
                <w:tab w:val="left" w:pos="851"/>
              </w:tabs>
              <w:spacing w:after="0" w:line="240" w:lineRule="auto"/>
              <w:ind w:left="0" w:right="282"/>
              <w:jc w:val="both"/>
              <w:rPr>
                <w:rFonts w:ascii="Times New Roman" w:hAnsi="Times New Roman"/>
                <w:sz w:val="24"/>
                <w:szCs w:val="24"/>
              </w:rPr>
            </w:pPr>
            <w:r w:rsidRPr="00D07CCA">
              <w:rPr>
                <w:rFonts w:ascii="Times New Roman" w:hAnsi="Times New Roman"/>
                <w:sz w:val="24"/>
                <w:szCs w:val="24"/>
              </w:rPr>
              <w:t>Восприятие формы. Форма предметов (круг, треугольник</w:t>
            </w:r>
            <w:proofErr w:type="gramStart"/>
            <w:r w:rsidRPr="00D07CCA">
              <w:rPr>
                <w:rFonts w:ascii="Times New Roman" w:hAnsi="Times New Roman"/>
                <w:sz w:val="24"/>
                <w:szCs w:val="24"/>
              </w:rPr>
              <w:t xml:space="preserve"> ,</w:t>
            </w:r>
            <w:proofErr w:type="gramEnd"/>
            <w:r w:rsidRPr="00D07CCA">
              <w:rPr>
                <w:rFonts w:ascii="Times New Roman" w:hAnsi="Times New Roman"/>
                <w:sz w:val="24"/>
                <w:szCs w:val="24"/>
              </w:rPr>
              <w:t xml:space="preserve"> квадрат).</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20.09</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252A2">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4</w:t>
            </w:r>
          </w:p>
        </w:tc>
        <w:tc>
          <w:tcPr>
            <w:tcW w:w="6569" w:type="dxa"/>
          </w:tcPr>
          <w:p w:rsidR="00385164" w:rsidRPr="00D07CCA" w:rsidRDefault="00385164" w:rsidP="006E3193">
            <w:pPr>
              <w:spacing w:after="0"/>
              <w:jc w:val="both"/>
              <w:rPr>
                <w:rFonts w:ascii="Times New Roman" w:hAnsi="Times New Roman" w:cs="Times New Roman"/>
                <w:sz w:val="24"/>
                <w:szCs w:val="24"/>
              </w:rPr>
            </w:pPr>
            <w:r w:rsidRPr="00D07CCA">
              <w:rPr>
                <w:rFonts w:ascii="Times New Roman" w:hAnsi="Times New Roman" w:cs="Times New Roman"/>
                <w:sz w:val="24"/>
                <w:szCs w:val="24"/>
              </w:rPr>
              <w:t>Восприятие цвета, в мире цвета. Координация движений.</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27.09</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rPr>
          <w:trHeight w:val="411"/>
        </w:trPr>
        <w:tc>
          <w:tcPr>
            <w:tcW w:w="655" w:type="dxa"/>
          </w:tcPr>
          <w:p w:rsidR="00385164" w:rsidRPr="00D07CCA" w:rsidRDefault="00385164" w:rsidP="001252A2">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5</w:t>
            </w:r>
          </w:p>
        </w:tc>
        <w:tc>
          <w:tcPr>
            <w:tcW w:w="6569" w:type="dxa"/>
          </w:tcPr>
          <w:p w:rsidR="00385164" w:rsidRPr="00D07CCA" w:rsidRDefault="00385164" w:rsidP="001252A2">
            <w:pPr>
              <w:pStyle w:val="a4"/>
              <w:tabs>
                <w:tab w:val="left" w:pos="851"/>
              </w:tabs>
              <w:spacing w:after="0" w:line="240" w:lineRule="auto"/>
              <w:ind w:left="0" w:right="282"/>
              <w:jc w:val="both"/>
              <w:rPr>
                <w:rFonts w:ascii="Times New Roman" w:hAnsi="Times New Roman"/>
                <w:sz w:val="24"/>
                <w:szCs w:val="24"/>
              </w:rPr>
            </w:pPr>
            <w:r w:rsidRPr="00D07CCA">
              <w:rPr>
                <w:rFonts w:ascii="Times New Roman" w:hAnsi="Times New Roman"/>
                <w:sz w:val="24"/>
                <w:szCs w:val="24"/>
              </w:rPr>
              <w:t>Ориентировка в пространстве. Формирование чувства равновесия.</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04.10</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252A2">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6</w:t>
            </w:r>
          </w:p>
        </w:tc>
        <w:tc>
          <w:tcPr>
            <w:tcW w:w="6569" w:type="dxa"/>
          </w:tcPr>
          <w:p w:rsidR="00385164" w:rsidRPr="00D07CCA" w:rsidRDefault="00385164" w:rsidP="00946749">
            <w:pPr>
              <w:pStyle w:val="a4"/>
              <w:tabs>
                <w:tab w:val="left" w:pos="851"/>
              </w:tabs>
              <w:spacing w:after="0" w:line="240" w:lineRule="auto"/>
              <w:ind w:left="0" w:right="282"/>
              <w:jc w:val="both"/>
              <w:rPr>
                <w:rFonts w:ascii="Times New Roman" w:hAnsi="Times New Roman"/>
                <w:sz w:val="24"/>
                <w:szCs w:val="24"/>
              </w:rPr>
            </w:pPr>
            <w:r w:rsidRPr="00D07CCA">
              <w:rPr>
                <w:rFonts w:ascii="Times New Roman" w:hAnsi="Times New Roman"/>
                <w:sz w:val="24"/>
                <w:szCs w:val="24"/>
              </w:rPr>
              <w:t>Ориентировка по времени</w:t>
            </w:r>
            <w:proofErr w:type="gramStart"/>
            <w:r w:rsidRPr="00D07CCA">
              <w:rPr>
                <w:rFonts w:ascii="Times New Roman" w:hAnsi="Times New Roman"/>
                <w:sz w:val="24"/>
                <w:szCs w:val="24"/>
              </w:rPr>
              <w:t>.</w:t>
            </w:r>
            <w:proofErr w:type="gramEnd"/>
            <w:r w:rsidRPr="00D07CCA">
              <w:rPr>
                <w:rFonts w:ascii="Times New Roman" w:hAnsi="Times New Roman"/>
                <w:sz w:val="24"/>
                <w:szCs w:val="24"/>
              </w:rPr>
              <w:t xml:space="preserve"> (</w:t>
            </w:r>
            <w:proofErr w:type="gramStart"/>
            <w:r w:rsidRPr="00D07CCA">
              <w:rPr>
                <w:rFonts w:ascii="Times New Roman" w:hAnsi="Times New Roman"/>
                <w:sz w:val="24"/>
                <w:szCs w:val="24"/>
              </w:rPr>
              <w:t>у</w:t>
            </w:r>
            <w:proofErr w:type="gramEnd"/>
            <w:r w:rsidRPr="00D07CCA">
              <w:rPr>
                <w:rFonts w:ascii="Times New Roman" w:hAnsi="Times New Roman"/>
                <w:sz w:val="24"/>
                <w:szCs w:val="24"/>
              </w:rPr>
              <w:t>тро, день, вечер, ночь)</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11.10</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252A2">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7</w:t>
            </w:r>
          </w:p>
        </w:tc>
        <w:tc>
          <w:tcPr>
            <w:tcW w:w="6569" w:type="dxa"/>
          </w:tcPr>
          <w:p w:rsidR="00385164" w:rsidRPr="00D07CCA" w:rsidRDefault="00385164" w:rsidP="001252A2">
            <w:pPr>
              <w:pStyle w:val="a4"/>
              <w:tabs>
                <w:tab w:val="left" w:pos="851"/>
              </w:tabs>
              <w:spacing w:after="0" w:line="240" w:lineRule="auto"/>
              <w:ind w:left="0" w:right="282"/>
              <w:jc w:val="both"/>
              <w:rPr>
                <w:rFonts w:ascii="Times New Roman" w:hAnsi="Times New Roman"/>
                <w:sz w:val="24"/>
                <w:szCs w:val="24"/>
              </w:rPr>
            </w:pPr>
            <w:r w:rsidRPr="00D07CCA">
              <w:rPr>
                <w:rFonts w:ascii="Times New Roman" w:hAnsi="Times New Roman"/>
                <w:sz w:val="24"/>
                <w:szCs w:val="24"/>
              </w:rPr>
              <w:t>Ориентировка во времени. Время года. Развитие мелкой моторики пальцев рук. Пальчиковая гимнастика.</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18.10</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1252A2">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РАЗДЕЛ 3. Тактильно-двигательное восприятие. 2 ч.</w:t>
            </w:r>
          </w:p>
        </w:tc>
        <w:tc>
          <w:tcPr>
            <w:tcW w:w="921" w:type="dxa"/>
          </w:tcPr>
          <w:p w:rsidR="00385164" w:rsidRPr="00D07CCA" w:rsidRDefault="00385164" w:rsidP="001252A2">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1252A2">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c>
          <w:tcPr>
            <w:tcW w:w="655" w:type="dxa"/>
          </w:tcPr>
          <w:p w:rsidR="00385164" w:rsidRPr="00D07CCA" w:rsidRDefault="00385164" w:rsidP="001252A2">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8</w:t>
            </w:r>
          </w:p>
        </w:tc>
        <w:tc>
          <w:tcPr>
            <w:tcW w:w="6569" w:type="dxa"/>
          </w:tcPr>
          <w:p w:rsidR="00385164" w:rsidRPr="00D07CCA" w:rsidRDefault="00385164" w:rsidP="001252A2">
            <w:pPr>
              <w:spacing w:after="0"/>
              <w:jc w:val="both"/>
              <w:rPr>
                <w:rFonts w:ascii="Times New Roman" w:hAnsi="Times New Roman" w:cs="Times New Roman"/>
                <w:sz w:val="24"/>
                <w:szCs w:val="24"/>
              </w:rPr>
            </w:pPr>
            <w:r w:rsidRPr="00D07CCA">
              <w:rPr>
                <w:rFonts w:ascii="Times New Roman" w:hAnsi="Times New Roman" w:cs="Times New Roman"/>
                <w:sz w:val="24"/>
                <w:szCs w:val="24"/>
              </w:rPr>
              <w:t xml:space="preserve">Определение на ощупь объемных и плоскостных величин предметов </w:t>
            </w:r>
            <w:r w:rsidRPr="00D07CCA">
              <w:rPr>
                <w:rFonts w:ascii="Times New Roman" w:eastAsia="Times New Roman" w:hAnsi="Times New Roman" w:cs="Times New Roman"/>
                <w:sz w:val="24"/>
                <w:szCs w:val="24"/>
              </w:rPr>
              <w:t>(большой, маленький, самый маленький).</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25.10</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252A2">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9</w:t>
            </w:r>
          </w:p>
        </w:tc>
        <w:tc>
          <w:tcPr>
            <w:tcW w:w="6569" w:type="dxa"/>
          </w:tcPr>
          <w:p w:rsidR="00385164" w:rsidRPr="00D07CCA" w:rsidRDefault="00385164" w:rsidP="00093695">
            <w:pPr>
              <w:spacing w:after="0"/>
              <w:jc w:val="both"/>
              <w:rPr>
                <w:sz w:val="24"/>
                <w:szCs w:val="24"/>
              </w:rPr>
            </w:pPr>
            <w:r w:rsidRPr="00D07CCA">
              <w:rPr>
                <w:rFonts w:ascii="Times New Roman" w:eastAsia="Calibri" w:hAnsi="Times New Roman" w:cs="Times New Roman"/>
                <w:sz w:val="24"/>
                <w:szCs w:val="24"/>
              </w:rPr>
              <w:t xml:space="preserve">Тактильно-двигательное восприятие (самый маленький). </w:t>
            </w:r>
            <w:proofErr w:type="spellStart"/>
            <w:r w:rsidRPr="00D07CCA">
              <w:rPr>
                <w:rFonts w:ascii="Times New Roman" w:eastAsia="Calibri" w:hAnsi="Times New Roman" w:cs="Times New Roman"/>
                <w:sz w:val="24"/>
                <w:szCs w:val="24"/>
              </w:rPr>
              <w:t>Кинезиологические</w:t>
            </w:r>
            <w:proofErr w:type="spellEnd"/>
            <w:r w:rsidRPr="00D07CCA">
              <w:rPr>
                <w:rFonts w:ascii="Times New Roman" w:eastAsia="Calibri" w:hAnsi="Times New Roman" w:cs="Times New Roman"/>
                <w:sz w:val="24"/>
                <w:szCs w:val="24"/>
              </w:rPr>
              <w:t xml:space="preserve"> упражнения. </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08.11</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1252A2">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РАЗДЕЛ 4. Кинетическое и кинестическое развитие. 2 ч.</w:t>
            </w:r>
          </w:p>
        </w:tc>
        <w:tc>
          <w:tcPr>
            <w:tcW w:w="921" w:type="dxa"/>
          </w:tcPr>
          <w:p w:rsidR="00385164" w:rsidRPr="00D07CCA" w:rsidRDefault="00385164" w:rsidP="001252A2">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1252A2">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851"/>
              </w:tabs>
              <w:spacing w:after="0" w:line="240" w:lineRule="auto"/>
              <w:ind w:left="0" w:right="-105"/>
              <w:jc w:val="center"/>
              <w:rPr>
                <w:rFonts w:ascii="Times New Roman" w:hAnsi="Times New Roman"/>
                <w:sz w:val="24"/>
                <w:szCs w:val="24"/>
              </w:rPr>
            </w:pPr>
            <w:r w:rsidRPr="00D07CCA">
              <w:rPr>
                <w:rFonts w:ascii="Times New Roman" w:hAnsi="Times New Roman"/>
                <w:sz w:val="24"/>
                <w:szCs w:val="24"/>
              </w:rPr>
              <w:t>10</w:t>
            </w:r>
          </w:p>
        </w:tc>
        <w:tc>
          <w:tcPr>
            <w:tcW w:w="6569" w:type="dxa"/>
          </w:tcPr>
          <w:p w:rsidR="00385164" w:rsidRPr="00D07CCA" w:rsidRDefault="00385164" w:rsidP="00147465">
            <w:pPr>
              <w:spacing w:after="0"/>
              <w:jc w:val="both"/>
              <w:rPr>
                <w:rFonts w:ascii="Times New Roman" w:hAnsi="Times New Roman" w:cs="Times New Roman"/>
                <w:sz w:val="24"/>
                <w:szCs w:val="24"/>
              </w:rPr>
            </w:pPr>
            <w:r w:rsidRPr="00D07CCA">
              <w:rPr>
                <w:rFonts w:ascii="Times New Roman" w:hAnsi="Times New Roman" w:cs="Times New Roman"/>
                <w:sz w:val="24"/>
                <w:szCs w:val="24"/>
              </w:rPr>
              <w:t xml:space="preserve">Формирование ощущений от различных поз тела, вербализация собственных ощущений. Выполнение </w:t>
            </w:r>
            <w:proofErr w:type="spellStart"/>
            <w:r w:rsidRPr="00D07CCA">
              <w:rPr>
                <w:rFonts w:ascii="Times New Roman" w:hAnsi="Times New Roman" w:cs="Times New Roman"/>
                <w:sz w:val="24"/>
                <w:szCs w:val="24"/>
              </w:rPr>
              <w:t>кинезиологических</w:t>
            </w:r>
            <w:proofErr w:type="spellEnd"/>
            <w:r w:rsidRPr="00D07CCA">
              <w:rPr>
                <w:rFonts w:ascii="Times New Roman" w:hAnsi="Times New Roman" w:cs="Times New Roman"/>
                <w:sz w:val="24"/>
                <w:szCs w:val="24"/>
              </w:rPr>
              <w:t xml:space="preserve"> упражнений по заданию педагога.</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15.11</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851"/>
              </w:tabs>
              <w:spacing w:after="0" w:line="240" w:lineRule="auto"/>
              <w:ind w:left="0" w:right="-105"/>
              <w:jc w:val="center"/>
              <w:rPr>
                <w:rFonts w:ascii="Times New Roman" w:hAnsi="Times New Roman"/>
                <w:sz w:val="24"/>
                <w:szCs w:val="24"/>
              </w:rPr>
            </w:pPr>
            <w:r w:rsidRPr="00D07CCA">
              <w:rPr>
                <w:rFonts w:ascii="Times New Roman" w:hAnsi="Times New Roman"/>
                <w:sz w:val="24"/>
                <w:szCs w:val="24"/>
              </w:rPr>
              <w:t>11</w:t>
            </w:r>
          </w:p>
        </w:tc>
        <w:tc>
          <w:tcPr>
            <w:tcW w:w="6569" w:type="dxa"/>
          </w:tcPr>
          <w:p w:rsidR="00385164" w:rsidRPr="00D07CCA" w:rsidRDefault="00385164" w:rsidP="00147465">
            <w:pPr>
              <w:spacing w:after="0"/>
              <w:jc w:val="both"/>
              <w:rPr>
                <w:rFonts w:ascii="Times New Roman" w:hAnsi="Times New Roman" w:cs="Times New Roman"/>
                <w:sz w:val="24"/>
                <w:szCs w:val="24"/>
              </w:rPr>
            </w:pPr>
            <w:r w:rsidRPr="00D07CCA">
              <w:rPr>
                <w:rFonts w:ascii="Times New Roman" w:hAnsi="Times New Roman" w:cs="Times New Roman"/>
                <w:sz w:val="24"/>
                <w:szCs w:val="24"/>
              </w:rPr>
              <w:t>Движения и позы головы по показу, имитация движений (оркестр,  зверей)</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22.11</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147465">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 xml:space="preserve">РАЗДЕЛ 5. Восприятие формы, величины, цвета; </w:t>
            </w:r>
          </w:p>
          <w:p w:rsidR="00385164" w:rsidRPr="00D07CCA" w:rsidRDefault="00385164" w:rsidP="00946749">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конструирование предметов. 9 ч.</w:t>
            </w:r>
          </w:p>
        </w:tc>
        <w:tc>
          <w:tcPr>
            <w:tcW w:w="921" w:type="dxa"/>
          </w:tcPr>
          <w:p w:rsidR="00385164" w:rsidRPr="00D07CCA" w:rsidRDefault="00385164" w:rsidP="00147465">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147465">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12</w:t>
            </w:r>
          </w:p>
        </w:tc>
        <w:tc>
          <w:tcPr>
            <w:tcW w:w="6569" w:type="dxa"/>
          </w:tcPr>
          <w:p w:rsidR="00385164" w:rsidRPr="00D07CCA" w:rsidRDefault="00385164" w:rsidP="00147465">
            <w:pPr>
              <w:spacing w:after="0"/>
              <w:jc w:val="both"/>
              <w:rPr>
                <w:rFonts w:ascii="Times New Roman" w:hAnsi="Times New Roman" w:cs="Times New Roman"/>
                <w:sz w:val="24"/>
                <w:szCs w:val="24"/>
              </w:rPr>
            </w:pPr>
            <w:r w:rsidRPr="00D07CCA">
              <w:rPr>
                <w:rFonts w:ascii="Times New Roman" w:hAnsi="Times New Roman" w:cs="Times New Roman"/>
                <w:sz w:val="24"/>
                <w:szCs w:val="24"/>
              </w:rPr>
              <w:t>Формирование сенсорных эталонов плоскостных  геометрических фигур (круг, квадрат, прямоугольник, треугольник).</w:t>
            </w:r>
          </w:p>
        </w:tc>
        <w:tc>
          <w:tcPr>
            <w:tcW w:w="1017"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 w:val="left" w:pos="883"/>
              </w:tabs>
              <w:spacing w:after="0" w:line="240" w:lineRule="auto"/>
              <w:ind w:left="0"/>
              <w:jc w:val="center"/>
              <w:rPr>
                <w:rFonts w:ascii="Times New Roman" w:hAnsi="Times New Roman"/>
                <w:sz w:val="24"/>
                <w:szCs w:val="24"/>
              </w:rPr>
            </w:pPr>
            <w:r>
              <w:rPr>
                <w:rFonts w:ascii="Times New Roman" w:hAnsi="Times New Roman"/>
                <w:sz w:val="24"/>
                <w:szCs w:val="24"/>
              </w:rPr>
              <w:t>29.11</w:t>
            </w:r>
          </w:p>
        </w:tc>
        <w:tc>
          <w:tcPr>
            <w:tcW w:w="833"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13</w:t>
            </w:r>
          </w:p>
        </w:tc>
        <w:tc>
          <w:tcPr>
            <w:tcW w:w="6569" w:type="dxa"/>
          </w:tcPr>
          <w:p w:rsidR="00385164" w:rsidRPr="00D07CCA" w:rsidRDefault="00385164" w:rsidP="00147465">
            <w:pPr>
              <w:spacing w:after="0"/>
              <w:jc w:val="both"/>
              <w:rPr>
                <w:rFonts w:ascii="Times New Roman" w:hAnsi="Times New Roman" w:cs="Times New Roman"/>
                <w:sz w:val="24"/>
                <w:szCs w:val="24"/>
              </w:rPr>
            </w:pPr>
            <w:r w:rsidRPr="00D07CCA">
              <w:rPr>
                <w:rFonts w:ascii="Times New Roman" w:hAnsi="Times New Roman" w:cs="Times New Roman"/>
                <w:sz w:val="24"/>
                <w:szCs w:val="24"/>
              </w:rPr>
              <w:t>Выделение формы предмета, обозначение формы предмета словом.</w:t>
            </w:r>
          </w:p>
        </w:tc>
        <w:tc>
          <w:tcPr>
            <w:tcW w:w="1017"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 w:val="left" w:pos="883"/>
              </w:tabs>
              <w:spacing w:after="0" w:line="240" w:lineRule="auto"/>
              <w:ind w:left="0"/>
              <w:jc w:val="center"/>
              <w:rPr>
                <w:rFonts w:ascii="Times New Roman" w:hAnsi="Times New Roman"/>
                <w:sz w:val="24"/>
                <w:szCs w:val="24"/>
              </w:rPr>
            </w:pPr>
            <w:r>
              <w:rPr>
                <w:rFonts w:ascii="Times New Roman" w:hAnsi="Times New Roman"/>
                <w:sz w:val="24"/>
                <w:szCs w:val="24"/>
              </w:rPr>
              <w:t>06.12</w:t>
            </w:r>
          </w:p>
        </w:tc>
        <w:tc>
          <w:tcPr>
            <w:tcW w:w="833"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14</w:t>
            </w:r>
          </w:p>
        </w:tc>
        <w:tc>
          <w:tcPr>
            <w:tcW w:w="6569" w:type="dxa"/>
          </w:tcPr>
          <w:p w:rsidR="00385164" w:rsidRPr="00D07CCA" w:rsidRDefault="00385164" w:rsidP="00147465">
            <w:pPr>
              <w:spacing w:after="0"/>
              <w:jc w:val="both"/>
              <w:rPr>
                <w:sz w:val="24"/>
                <w:szCs w:val="24"/>
              </w:rPr>
            </w:pPr>
            <w:r w:rsidRPr="00D07CCA">
              <w:rPr>
                <w:rFonts w:ascii="Times New Roman" w:hAnsi="Times New Roman" w:cs="Times New Roman"/>
                <w:sz w:val="24"/>
                <w:szCs w:val="24"/>
              </w:rPr>
              <w:t>Группировка предметов и их изображений по форме (по показу: круглые, квадратные, прямоугольные, тре</w:t>
            </w:r>
            <w:r w:rsidRPr="00D07CCA">
              <w:rPr>
                <w:rFonts w:ascii="Times New Roman" w:hAnsi="Times New Roman" w:cs="Times New Roman"/>
                <w:sz w:val="24"/>
                <w:szCs w:val="24"/>
              </w:rPr>
              <w:softHyphen/>
              <w:t>угольные).</w:t>
            </w:r>
          </w:p>
        </w:tc>
        <w:tc>
          <w:tcPr>
            <w:tcW w:w="1017"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 w:val="left" w:pos="883"/>
              </w:tabs>
              <w:spacing w:after="0" w:line="240" w:lineRule="auto"/>
              <w:ind w:left="0"/>
              <w:jc w:val="center"/>
              <w:rPr>
                <w:rFonts w:ascii="Times New Roman" w:hAnsi="Times New Roman"/>
                <w:sz w:val="24"/>
                <w:szCs w:val="24"/>
              </w:rPr>
            </w:pPr>
            <w:r>
              <w:rPr>
                <w:rFonts w:ascii="Times New Roman" w:hAnsi="Times New Roman"/>
                <w:sz w:val="24"/>
                <w:szCs w:val="24"/>
              </w:rPr>
              <w:t>13.12</w:t>
            </w:r>
          </w:p>
        </w:tc>
        <w:tc>
          <w:tcPr>
            <w:tcW w:w="833"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15</w:t>
            </w:r>
          </w:p>
        </w:tc>
        <w:tc>
          <w:tcPr>
            <w:tcW w:w="6569" w:type="dxa"/>
          </w:tcPr>
          <w:p w:rsidR="00385164" w:rsidRPr="00D07CCA" w:rsidRDefault="00385164" w:rsidP="00147465">
            <w:pPr>
              <w:spacing w:after="0"/>
              <w:jc w:val="both"/>
              <w:rPr>
                <w:rFonts w:ascii="Times New Roman" w:hAnsi="Times New Roman" w:cs="Times New Roman"/>
                <w:sz w:val="24"/>
                <w:szCs w:val="24"/>
              </w:rPr>
            </w:pPr>
            <w:r w:rsidRPr="00D07CCA">
              <w:rPr>
                <w:rFonts w:ascii="Times New Roman" w:hAnsi="Times New Roman" w:cs="Times New Roman"/>
                <w:sz w:val="24"/>
                <w:szCs w:val="24"/>
              </w:rPr>
              <w:t>Подбор предметов одинаковых по форме.</w:t>
            </w:r>
          </w:p>
        </w:tc>
        <w:tc>
          <w:tcPr>
            <w:tcW w:w="1017"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 w:val="left" w:pos="883"/>
              </w:tabs>
              <w:spacing w:after="0" w:line="240" w:lineRule="auto"/>
              <w:ind w:left="0"/>
              <w:jc w:val="center"/>
              <w:rPr>
                <w:rFonts w:ascii="Times New Roman" w:hAnsi="Times New Roman"/>
                <w:sz w:val="24"/>
                <w:szCs w:val="24"/>
              </w:rPr>
            </w:pPr>
            <w:r>
              <w:rPr>
                <w:rFonts w:ascii="Times New Roman" w:hAnsi="Times New Roman"/>
                <w:sz w:val="24"/>
                <w:szCs w:val="24"/>
              </w:rPr>
              <w:t>20.12</w:t>
            </w:r>
          </w:p>
        </w:tc>
        <w:tc>
          <w:tcPr>
            <w:tcW w:w="833"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16</w:t>
            </w:r>
          </w:p>
        </w:tc>
        <w:tc>
          <w:tcPr>
            <w:tcW w:w="6569" w:type="dxa"/>
          </w:tcPr>
          <w:p w:rsidR="00385164" w:rsidRPr="00D07CCA" w:rsidRDefault="00385164" w:rsidP="00147465">
            <w:pPr>
              <w:spacing w:after="0"/>
              <w:jc w:val="both"/>
              <w:rPr>
                <w:rFonts w:ascii="Times New Roman" w:hAnsi="Times New Roman" w:cs="Times New Roman"/>
                <w:sz w:val="24"/>
                <w:szCs w:val="24"/>
              </w:rPr>
            </w:pPr>
            <w:r w:rsidRPr="00D07CCA">
              <w:rPr>
                <w:rFonts w:ascii="Times New Roman" w:eastAsia="Calibri" w:hAnsi="Times New Roman" w:cs="Times New Roman"/>
                <w:sz w:val="24"/>
                <w:szCs w:val="24"/>
              </w:rPr>
              <w:t>Работа с геометрическим конструктором по показу.</w:t>
            </w:r>
          </w:p>
        </w:tc>
        <w:tc>
          <w:tcPr>
            <w:tcW w:w="1017"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 w:val="left" w:pos="883"/>
              </w:tabs>
              <w:spacing w:after="0" w:line="240" w:lineRule="auto"/>
              <w:ind w:left="0"/>
              <w:jc w:val="center"/>
              <w:rPr>
                <w:rFonts w:ascii="Times New Roman" w:hAnsi="Times New Roman"/>
                <w:sz w:val="24"/>
                <w:szCs w:val="24"/>
              </w:rPr>
            </w:pPr>
            <w:r>
              <w:rPr>
                <w:rFonts w:ascii="Times New Roman" w:hAnsi="Times New Roman"/>
                <w:sz w:val="24"/>
                <w:szCs w:val="24"/>
              </w:rPr>
              <w:t>27.12</w:t>
            </w:r>
          </w:p>
        </w:tc>
        <w:tc>
          <w:tcPr>
            <w:tcW w:w="833"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17</w:t>
            </w:r>
          </w:p>
        </w:tc>
        <w:tc>
          <w:tcPr>
            <w:tcW w:w="6569" w:type="dxa"/>
          </w:tcPr>
          <w:p w:rsidR="00385164" w:rsidRPr="00D07CCA" w:rsidRDefault="00385164" w:rsidP="00147465">
            <w:pPr>
              <w:pStyle w:val="a7"/>
              <w:snapToGrid w:val="0"/>
              <w:spacing w:after="0"/>
              <w:jc w:val="both"/>
            </w:pPr>
            <w:r w:rsidRPr="00D07CCA">
              <w:t>Подбор предметов различных по форме.</w:t>
            </w:r>
          </w:p>
        </w:tc>
        <w:tc>
          <w:tcPr>
            <w:tcW w:w="1017"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 w:val="left" w:pos="883"/>
              </w:tabs>
              <w:spacing w:after="0" w:line="240" w:lineRule="auto"/>
              <w:ind w:left="0"/>
              <w:jc w:val="center"/>
              <w:rPr>
                <w:rFonts w:ascii="Times New Roman" w:hAnsi="Times New Roman"/>
                <w:sz w:val="24"/>
                <w:szCs w:val="24"/>
              </w:rPr>
            </w:pPr>
            <w:r>
              <w:rPr>
                <w:rFonts w:ascii="Times New Roman" w:hAnsi="Times New Roman"/>
                <w:sz w:val="24"/>
                <w:szCs w:val="24"/>
              </w:rPr>
              <w:t>10.01</w:t>
            </w:r>
          </w:p>
        </w:tc>
        <w:tc>
          <w:tcPr>
            <w:tcW w:w="833"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18</w:t>
            </w:r>
          </w:p>
        </w:tc>
        <w:tc>
          <w:tcPr>
            <w:tcW w:w="6569" w:type="dxa"/>
          </w:tcPr>
          <w:p w:rsidR="00385164" w:rsidRPr="00D07CCA" w:rsidRDefault="00385164" w:rsidP="00147465">
            <w:pPr>
              <w:spacing w:after="0"/>
              <w:jc w:val="both"/>
              <w:rPr>
                <w:sz w:val="24"/>
                <w:szCs w:val="24"/>
              </w:rPr>
            </w:pPr>
            <w:r w:rsidRPr="00D07CCA">
              <w:rPr>
                <w:rFonts w:ascii="Times New Roman" w:eastAsia="Calibri" w:hAnsi="Times New Roman" w:cs="Times New Roman"/>
                <w:sz w:val="24"/>
                <w:szCs w:val="24"/>
              </w:rPr>
              <w:t>Различение предметов по величине (большо</w:t>
            </w:r>
            <w:proofErr w:type="gramStart"/>
            <w:r w:rsidRPr="00D07CCA">
              <w:rPr>
                <w:rFonts w:ascii="Times New Roman" w:eastAsia="Calibri" w:hAnsi="Times New Roman" w:cs="Times New Roman"/>
                <w:sz w:val="24"/>
                <w:szCs w:val="24"/>
              </w:rPr>
              <w:t>й-</w:t>
            </w:r>
            <w:proofErr w:type="gramEnd"/>
            <w:r w:rsidRPr="00D07CCA">
              <w:rPr>
                <w:rFonts w:ascii="Times New Roman" w:eastAsia="Calibri" w:hAnsi="Times New Roman" w:cs="Times New Roman"/>
                <w:sz w:val="24"/>
                <w:szCs w:val="24"/>
              </w:rPr>
              <w:t xml:space="preserve"> маленький).</w:t>
            </w:r>
          </w:p>
        </w:tc>
        <w:tc>
          <w:tcPr>
            <w:tcW w:w="1017"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 w:val="left" w:pos="883"/>
              </w:tabs>
              <w:spacing w:after="0" w:line="240" w:lineRule="auto"/>
              <w:ind w:left="0"/>
              <w:jc w:val="center"/>
              <w:rPr>
                <w:rFonts w:ascii="Times New Roman" w:hAnsi="Times New Roman"/>
                <w:sz w:val="24"/>
                <w:szCs w:val="24"/>
              </w:rPr>
            </w:pPr>
            <w:r>
              <w:rPr>
                <w:rFonts w:ascii="Times New Roman" w:hAnsi="Times New Roman"/>
                <w:sz w:val="24"/>
                <w:szCs w:val="24"/>
              </w:rPr>
              <w:t>17.01</w:t>
            </w:r>
          </w:p>
        </w:tc>
        <w:tc>
          <w:tcPr>
            <w:tcW w:w="833"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19</w:t>
            </w:r>
          </w:p>
        </w:tc>
        <w:tc>
          <w:tcPr>
            <w:tcW w:w="6569" w:type="dxa"/>
          </w:tcPr>
          <w:p w:rsidR="00385164" w:rsidRPr="00D07CCA" w:rsidRDefault="00385164" w:rsidP="00147465">
            <w:pPr>
              <w:spacing w:after="0"/>
              <w:jc w:val="both"/>
              <w:rPr>
                <w:rFonts w:ascii="Times New Roman" w:eastAsia="Calibri" w:hAnsi="Times New Roman" w:cs="Times New Roman"/>
                <w:sz w:val="24"/>
                <w:szCs w:val="24"/>
              </w:rPr>
            </w:pPr>
            <w:r w:rsidRPr="00D07CCA">
              <w:rPr>
                <w:rFonts w:ascii="Times New Roman" w:eastAsia="Calibri" w:hAnsi="Times New Roman" w:cs="Times New Roman"/>
                <w:sz w:val="24"/>
                <w:szCs w:val="24"/>
              </w:rPr>
              <w:t>Сравнение двух предметов   по высоте и длине.</w:t>
            </w:r>
          </w:p>
        </w:tc>
        <w:tc>
          <w:tcPr>
            <w:tcW w:w="1017"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 w:val="left" w:pos="883"/>
              </w:tabs>
              <w:spacing w:after="0" w:line="240" w:lineRule="auto"/>
              <w:ind w:left="0"/>
              <w:jc w:val="center"/>
              <w:rPr>
                <w:rFonts w:ascii="Times New Roman" w:hAnsi="Times New Roman"/>
                <w:sz w:val="24"/>
                <w:szCs w:val="24"/>
              </w:rPr>
            </w:pPr>
            <w:r>
              <w:rPr>
                <w:rFonts w:ascii="Times New Roman" w:hAnsi="Times New Roman"/>
                <w:sz w:val="24"/>
                <w:szCs w:val="24"/>
              </w:rPr>
              <w:t>24.01</w:t>
            </w:r>
          </w:p>
        </w:tc>
        <w:tc>
          <w:tcPr>
            <w:tcW w:w="833"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20</w:t>
            </w:r>
          </w:p>
        </w:tc>
        <w:tc>
          <w:tcPr>
            <w:tcW w:w="6569" w:type="dxa"/>
          </w:tcPr>
          <w:p w:rsidR="00385164" w:rsidRPr="00D07CCA" w:rsidRDefault="00385164" w:rsidP="00147465">
            <w:pPr>
              <w:spacing w:after="0"/>
              <w:jc w:val="both"/>
              <w:rPr>
                <w:rFonts w:ascii="Times New Roman" w:eastAsia="Calibri" w:hAnsi="Times New Roman" w:cs="Times New Roman"/>
                <w:sz w:val="24"/>
                <w:szCs w:val="24"/>
              </w:rPr>
            </w:pPr>
            <w:r w:rsidRPr="00D07CCA">
              <w:rPr>
                <w:rFonts w:ascii="Times New Roman" w:eastAsia="Calibri" w:hAnsi="Times New Roman" w:cs="Times New Roman"/>
                <w:sz w:val="24"/>
                <w:szCs w:val="24"/>
              </w:rPr>
              <w:t>Сравнение двух предметов по ширине и толщине.</w:t>
            </w:r>
          </w:p>
        </w:tc>
        <w:tc>
          <w:tcPr>
            <w:tcW w:w="1017"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 w:val="left" w:pos="883"/>
              </w:tabs>
              <w:spacing w:after="0" w:line="240" w:lineRule="auto"/>
              <w:ind w:left="0"/>
              <w:jc w:val="center"/>
              <w:rPr>
                <w:rFonts w:ascii="Times New Roman" w:hAnsi="Times New Roman"/>
                <w:sz w:val="24"/>
                <w:szCs w:val="24"/>
              </w:rPr>
            </w:pPr>
            <w:r>
              <w:rPr>
                <w:rFonts w:ascii="Times New Roman" w:hAnsi="Times New Roman"/>
                <w:sz w:val="24"/>
                <w:szCs w:val="24"/>
              </w:rPr>
              <w:t>31.01</w:t>
            </w:r>
          </w:p>
        </w:tc>
        <w:tc>
          <w:tcPr>
            <w:tcW w:w="833" w:type="dxa"/>
          </w:tcPr>
          <w:p w:rsidR="00385164" w:rsidRPr="00D07CCA" w:rsidRDefault="00385164" w:rsidP="006E3193">
            <w:pPr>
              <w:pStyle w:val="a4"/>
              <w:tabs>
                <w:tab w:val="left" w:pos="851"/>
                <w:tab w:val="left" w:pos="883"/>
              </w:tabs>
              <w:spacing w:after="0" w:line="240" w:lineRule="auto"/>
              <w:ind w:left="0"/>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147465">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РАЗДЕЛ 6. Развитие зрительного восприятия. 3 ч.</w:t>
            </w:r>
          </w:p>
        </w:tc>
        <w:tc>
          <w:tcPr>
            <w:tcW w:w="921" w:type="dxa"/>
          </w:tcPr>
          <w:p w:rsidR="00385164" w:rsidRPr="00D07CCA" w:rsidRDefault="00385164" w:rsidP="00D479A4">
            <w:pPr>
              <w:pStyle w:val="a4"/>
              <w:tabs>
                <w:tab w:val="left" w:pos="851"/>
              </w:tabs>
              <w:spacing w:after="0" w:line="240" w:lineRule="auto"/>
              <w:ind w:left="0" w:right="282"/>
              <w:rPr>
                <w:rFonts w:ascii="Times New Roman" w:hAnsi="Times New Roman"/>
                <w:sz w:val="24"/>
                <w:szCs w:val="24"/>
              </w:rPr>
            </w:pPr>
          </w:p>
        </w:tc>
        <w:tc>
          <w:tcPr>
            <w:tcW w:w="833" w:type="dxa"/>
          </w:tcPr>
          <w:p w:rsidR="00385164" w:rsidRPr="00D07CCA" w:rsidRDefault="00385164" w:rsidP="00147465">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21</w:t>
            </w:r>
          </w:p>
        </w:tc>
        <w:tc>
          <w:tcPr>
            <w:tcW w:w="6569" w:type="dxa"/>
          </w:tcPr>
          <w:p w:rsidR="00385164" w:rsidRPr="00D07CCA" w:rsidRDefault="00385164" w:rsidP="00DD320B">
            <w:pPr>
              <w:spacing w:after="0"/>
              <w:jc w:val="both"/>
              <w:rPr>
                <w:rFonts w:ascii="Times New Roman" w:hAnsi="Times New Roman" w:cs="Times New Roman"/>
                <w:sz w:val="24"/>
                <w:szCs w:val="24"/>
              </w:rPr>
            </w:pPr>
            <w:r w:rsidRPr="00D07CCA">
              <w:rPr>
                <w:rFonts w:ascii="Times New Roman" w:hAnsi="Times New Roman" w:cs="Times New Roman"/>
                <w:sz w:val="24"/>
                <w:szCs w:val="24"/>
              </w:rPr>
              <w:t>Формирование навыков зрительного анализа и синтеза  предметов.</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07.02</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22</w:t>
            </w:r>
          </w:p>
        </w:tc>
        <w:tc>
          <w:tcPr>
            <w:tcW w:w="6569" w:type="dxa"/>
          </w:tcPr>
          <w:p w:rsidR="00385164" w:rsidRPr="00D07CCA" w:rsidRDefault="00385164" w:rsidP="00DD320B">
            <w:pPr>
              <w:pStyle w:val="ab"/>
              <w:jc w:val="both"/>
              <w:rPr>
                <w:rFonts w:ascii="Times New Roman" w:hAnsi="Times New Roman" w:cs="Times New Roman"/>
              </w:rPr>
            </w:pPr>
            <w:r w:rsidRPr="00D07CCA">
              <w:rPr>
                <w:rFonts w:ascii="Times New Roman" w:hAnsi="Times New Roman" w:cs="Times New Roman"/>
              </w:rPr>
              <w:t>Нахождение отличительных и общих признаков двух предметов.</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14.02</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23</w:t>
            </w:r>
          </w:p>
        </w:tc>
        <w:tc>
          <w:tcPr>
            <w:tcW w:w="6569" w:type="dxa"/>
          </w:tcPr>
          <w:p w:rsidR="00385164" w:rsidRPr="00D07CCA" w:rsidRDefault="00385164" w:rsidP="00DD320B">
            <w:pPr>
              <w:pStyle w:val="ab"/>
              <w:jc w:val="both"/>
              <w:rPr>
                <w:rFonts w:ascii="Times New Roman" w:hAnsi="Times New Roman" w:cs="Times New Roman"/>
              </w:rPr>
            </w:pPr>
            <w:r w:rsidRPr="00D07CCA">
              <w:rPr>
                <w:rFonts w:ascii="Times New Roman" w:hAnsi="Times New Roman" w:cs="Times New Roman"/>
              </w:rPr>
              <w:t>Нахождение отличительных и общих признаков двух предметов.</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21.02</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РАЗДЕЛ 7. Восприятие особых свой</w:t>
            </w:r>
            <w:proofErr w:type="gramStart"/>
            <w:r w:rsidRPr="00D07CCA">
              <w:rPr>
                <w:rFonts w:ascii="Times New Roman" w:hAnsi="Times New Roman"/>
                <w:sz w:val="24"/>
                <w:szCs w:val="24"/>
              </w:rPr>
              <w:t>ств пр</w:t>
            </w:r>
            <w:proofErr w:type="gramEnd"/>
            <w:r w:rsidRPr="00D07CCA">
              <w:rPr>
                <w:rFonts w:ascii="Times New Roman" w:hAnsi="Times New Roman"/>
                <w:sz w:val="24"/>
                <w:szCs w:val="24"/>
              </w:rPr>
              <w:t>едметов. 2 ч.</w:t>
            </w:r>
          </w:p>
        </w:tc>
        <w:tc>
          <w:tcPr>
            <w:tcW w:w="921" w:type="dxa"/>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24</w:t>
            </w:r>
          </w:p>
        </w:tc>
        <w:tc>
          <w:tcPr>
            <w:tcW w:w="6569" w:type="dxa"/>
          </w:tcPr>
          <w:p w:rsidR="00385164" w:rsidRPr="00D07CCA" w:rsidRDefault="00385164" w:rsidP="00DD320B">
            <w:pPr>
              <w:spacing w:after="0"/>
              <w:jc w:val="both"/>
              <w:rPr>
                <w:rFonts w:ascii="Times New Roman" w:hAnsi="Times New Roman" w:cs="Times New Roman"/>
                <w:sz w:val="24"/>
                <w:szCs w:val="24"/>
              </w:rPr>
            </w:pPr>
            <w:r w:rsidRPr="00D07CCA">
              <w:rPr>
                <w:rFonts w:ascii="Times New Roman" w:hAnsi="Times New Roman" w:cs="Times New Roman"/>
                <w:sz w:val="24"/>
                <w:szCs w:val="24"/>
              </w:rPr>
              <w:t xml:space="preserve">Развитие осязания (контрастные температурные ощущения: </w:t>
            </w:r>
            <w:proofErr w:type="gramStart"/>
            <w:r w:rsidRPr="00D07CCA">
              <w:rPr>
                <w:rFonts w:ascii="Times New Roman" w:hAnsi="Times New Roman" w:cs="Times New Roman"/>
                <w:sz w:val="24"/>
                <w:szCs w:val="24"/>
              </w:rPr>
              <w:t>холодный-горячий</w:t>
            </w:r>
            <w:proofErr w:type="gramEnd"/>
            <w:r w:rsidRPr="00D07CCA">
              <w:rPr>
                <w:rFonts w:ascii="Times New Roman" w:hAnsi="Times New Roman" w:cs="Times New Roman"/>
                <w:sz w:val="24"/>
                <w:szCs w:val="24"/>
              </w:rPr>
              <w:t>), обозначение словом.</w:t>
            </w:r>
          </w:p>
        </w:tc>
        <w:tc>
          <w:tcPr>
            <w:tcW w:w="1017" w:type="dxa"/>
          </w:tcPr>
          <w:p w:rsidR="00385164" w:rsidRPr="00D07CCA" w:rsidRDefault="00385164" w:rsidP="006E3193">
            <w:pPr>
              <w:pStyle w:val="a4"/>
              <w:tabs>
                <w:tab w:val="left" w:pos="851"/>
              </w:tabs>
              <w:spacing w:after="0" w:line="240" w:lineRule="auto"/>
              <w:ind w:left="0" w:right="-1"/>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right="-1"/>
              <w:jc w:val="center"/>
              <w:rPr>
                <w:rFonts w:ascii="Times New Roman" w:hAnsi="Times New Roman"/>
                <w:sz w:val="24"/>
                <w:szCs w:val="24"/>
              </w:rPr>
            </w:pPr>
            <w:r>
              <w:rPr>
                <w:rFonts w:ascii="Times New Roman" w:hAnsi="Times New Roman"/>
                <w:sz w:val="24"/>
                <w:szCs w:val="24"/>
              </w:rPr>
              <w:t>28.02</w:t>
            </w:r>
          </w:p>
        </w:tc>
        <w:tc>
          <w:tcPr>
            <w:tcW w:w="833" w:type="dxa"/>
          </w:tcPr>
          <w:p w:rsidR="00385164" w:rsidRPr="00D07CCA" w:rsidRDefault="00385164" w:rsidP="006E3193">
            <w:pPr>
              <w:pStyle w:val="a4"/>
              <w:tabs>
                <w:tab w:val="left" w:pos="851"/>
              </w:tabs>
              <w:spacing w:after="0" w:line="240" w:lineRule="auto"/>
              <w:ind w:left="0" w:right="-1"/>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25</w:t>
            </w:r>
          </w:p>
        </w:tc>
        <w:tc>
          <w:tcPr>
            <w:tcW w:w="6569" w:type="dxa"/>
          </w:tcPr>
          <w:p w:rsidR="00385164" w:rsidRPr="00D07CCA" w:rsidRDefault="00385164" w:rsidP="00DD320B">
            <w:pPr>
              <w:spacing w:after="0"/>
              <w:jc w:val="both"/>
              <w:rPr>
                <w:sz w:val="24"/>
                <w:szCs w:val="24"/>
              </w:rPr>
            </w:pPr>
            <w:r w:rsidRPr="00D07CCA">
              <w:rPr>
                <w:rFonts w:ascii="Times New Roman" w:hAnsi="Times New Roman" w:cs="Times New Roman"/>
                <w:sz w:val="24"/>
                <w:szCs w:val="24"/>
              </w:rPr>
              <w:t>Вкусовые ощущения (</w:t>
            </w:r>
            <w:proofErr w:type="gramStart"/>
            <w:r w:rsidRPr="00D07CCA">
              <w:rPr>
                <w:rFonts w:ascii="Times New Roman" w:hAnsi="Times New Roman" w:cs="Times New Roman"/>
                <w:sz w:val="24"/>
                <w:szCs w:val="24"/>
              </w:rPr>
              <w:t>кислый</w:t>
            </w:r>
            <w:proofErr w:type="gramEnd"/>
            <w:r w:rsidRPr="00D07CCA">
              <w:rPr>
                <w:rFonts w:ascii="Times New Roman" w:hAnsi="Times New Roman" w:cs="Times New Roman"/>
                <w:sz w:val="24"/>
                <w:szCs w:val="24"/>
              </w:rPr>
              <w:t xml:space="preserve">, сладкий, горький, </w:t>
            </w:r>
            <w:r w:rsidRPr="00D07CCA">
              <w:rPr>
                <w:rFonts w:ascii="Times New Roman" w:hAnsi="Times New Roman" w:cs="Times New Roman"/>
                <w:sz w:val="24"/>
                <w:szCs w:val="24"/>
              </w:rPr>
              <w:lastRenderedPageBreak/>
              <w:t>соленый).</w:t>
            </w:r>
          </w:p>
        </w:tc>
        <w:tc>
          <w:tcPr>
            <w:tcW w:w="1017" w:type="dxa"/>
          </w:tcPr>
          <w:p w:rsidR="00385164" w:rsidRPr="00D07CCA" w:rsidRDefault="00385164" w:rsidP="006E3193">
            <w:pPr>
              <w:pStyle w:val="a4"/>
              <w:tabs>
                <w:tab w:val="left" w:pos="851"/>
              </w:tabs>
              <w:spacing w:after="0" w:line="240" w:lineRule="auto"/>
              <w:ind w:left="0" w:right="-1"/>
              <w:jc w:val="center"/>
              <w:rPr>
                <w:rFonts w:ascii="Times New Roman" w:hAnsi="Times New Roman"/>
                <w:sz w:val="24"/>
                <w:szCs w:val="24"/>
              </w:rPr>
            </w:pPr>
            <w:r w:rsidRPr="00D07CCA">
              <w:rPr>
                <w:rFonts w:ascii="Times New Roman" w:hAnsi="Times New Roman"/>
                <w:sz w:val="24"/>
                <w:szCs w:val="24"/>
              </w:rPr>
              <w:lastRenderedPageBreak/>
              <w:t>1</w:t>
            </w:r>
          </w:p>
        </w:tc>
        <w:tc>
          <w:tcPr>
            <w:tcW w:w="921" w:type="dxa"/>
          </w:tcPr>
          <w:p w:rsidR="00385164" w:rsidRPr="00D07CCA" w:rsidRDefault="00765DAA" w:rsidP="006E3193">
            <w:pPr>
              <w:pStyle w:val="a4"/>
              <w:tabs>
                <w:tab w:val="left" w:pos="851"/>
              </w:tabs>
              <w:spacing w:after="0" w:line="240" w:lineRule="auto"/>
              <w:ind w:left="0" w:right="-1"/>
              <w:jc w:val="center"/>
              <w:rPr>
                <w:rFonts w:ascii="Times New Roman" w:hAnsi="Times New Roman"/>
                <w:sz w:val="24"/>
                <w:szCs w:val="24"/>
              </w:rPr>
            </w:pPr>
            <w:r>
              <w:rPr>
                <w:rFonts w:ascii="Times New Roman" w:hAnsi="Times New Roman"/>
                <w:sz w:val="24"/>
                <w:szCs w:val="24"/>
              </w:rPr>
              <w:t>06.03</w:t>
            </w:r>
          </w:p>
        </w:tc>
        <w:tc>
          <w:tcPr>
            <w:tcW w:w="833" w:type="dxa"/>
          </w:tcPr>
          <w:p w:rsidR="00385164" w:rsidRPr="00D07CCA" w:rsidRDefault="00385164" w:rsidP="006E3193">
            <w:pPr>
              <w:pStyle w:val="a4"/>
              <w:tabs>
                <w:tab w:val="left" w:pos="851"/>
              </w:tabs>
              <w:spacing w:after="0" w:line="240" w:lineRule="auto"/>
              <w:ind w:left="0" w:right="-1"/>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lastRenderedPageBreak/>
              <w:t>РАЗДЕЛ 8. Развитие слухового восприятия и памяти. 2 ч.</w:t>
            </w:r>
          </w:p>
        </w:tc>
        <w:tc>
          <w:tcPr>
            <w:tcW w:w="921" w:type="dxa"/>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26</w:t>
            </w:r>
          </w:p>
        </w:tc>
        <w:tc>
          <w:tcPr>
            <w:tcW w:w="6569" w:type="dxa"/>
          </w:tcPr>
          <w:p w:rsidR="00385164" w:rsidRPr="00D07CCA" w:rsidRDefault="00385164" w:rsidP="00DD320B">
            <w:pPr>
              <w:spacing w:after="0"/>
              <w:jc w:val="both"/>
              <w:rPr>
                <w:rFonts w:ascii="Times New Roman" w:hAnsi="Times New Roman" w:cs="Times New Roman"/>
                <w:sz w:val="24"/>
                <w:szCs w:val="24"/>
              </w:rPr>
            </w:pPr>
            <w:r w:rsidRPr="00D07CCA">
              <w:rPr>
                <w:rFonts w:ascii="Times New Roman" w:hAnsi="Times New Roman" w:cs="Times New Roman"/>
                <w:sz w:val="24"/>
                <w:szCs w:val="24"/>
              </w:rPr>
              <w:t>Выделение и различение звуков окружающей среды (</w:t>
            </w:r>
            <w:r w:rsidRPr="00D07CCA">
              <w:rPr>
                <w:rFonts w:ascii="Times New Roman" w:eastAsia="Times New Roman" w:hAnsi="Times New Roman" w:cs="Times New Roman"/>
                <w:sz w:val="24"/>
                <w:szCs w:val="24"/>
              </w:rPr>
              <w:t xml:space="preserve">стон, звон, гудение, жужжание). </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13.03</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27</w:t>
            </w:r>
          </w:p>
        </w:tc>
        <w:tc>
          <w:tcPr>
            <w:tcW w:w="6569" w:type="dxa"/>
          </w:tcPr>
          <w:p w:rsidR="00385164" w:rsidRPr="00D07CCA" w:rsidRDefault="00385164" w:rsidP="00DD320B">
            <w:pPr>
              <w:spacing w:after="0"/>
              <w:jc w:val="both"/>
              <w:rPr>
                <w:rFonts w:ascii="Times New Roman" w:hAnsi="Times New Roman" w:cs="Times New Roman"/>
                <w:sz w:val="24"/>
                <w:szCs w:val="24"/>
              </w:rPr>
            </w:pPr>
            <w:r w:rsidRPr="00D07CCA">
              <w:rPr>
                <w:rFonts w:ascii="Times New Roman" w:hAnsi="Times New Roman" w:cs="Times New Roman"/>
                <w:sz w:val="24"/>
                <w:szCs w:val="24"/>
              </w:rPr>
              <w:t>Различение музыкальных звуков и звуков окружающей среды.</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20.03</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РАЗДЕЛ 9. Восприятие пространства. 3 ч.</w:t>
            </w:r>
          </w:p>
        </w:tc>
        <w:tc>
          <w:tcPr>
            <w:tcW w:w="921" w:type="dxa"/>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28</w:t>
            </w:r>
          </w:p>
        </w:tc>
        <w:tc>
          <w:tcPr>
            <w:tcW w:w="6569" w:type="dxa"/>
          </w:tcPr>
          <w:p w:rsidR="00385164" w:rsidRPr="00D07CCA" w:rsidRDefault="00385164" w:rsidP="00DD320B">
            <w:pPr>
              <w:spacing w:after="0"/>
              <w:jc w:val="both"/>
              <w:rPr>
                <w:rFonts w:ascii="Times New Roman" w:hAnsi="Times New Roman" w:cs="Times New Roman"/>
                <w:sz w:val="24"/>
                <w:szCs w:val="24"/>
              </w:rPr>
            </w:pPr>
            <w:r w:rsidRPr="00D07CCA">
              <w:rPr>
                <w:rFonts w:ascii="Times New Roman" w:hAnsi="Times New Roman" w:cs="Times New Roman"/>
                <w:sz w:val="24"/>
                <w:szCs w:val="24"/>
              </w:rPr>
              <w:t>Ориентировка на собственном теле (правая или левая рука, правая или левая нога).</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03.04</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29</w:t>
            </w:r>
          </w:p>
        </w:tc>
        <w:tc>
          <w:tcPr>
            <w:tcW w:w="6569" w:type="dxa"/>
          </w:tcPr>
          <w:p w:rsidR="00385164" w:rsidRPr="00D07CCA" w:rsidRDefault="00385164" w:rsidP="00DD320B">
            <w:pPr>
              <w:spacing w:after="0"/>
              <w:jc w:val="both"/>
              <w:rPr>
                <w:rFonts w:ascii="Times New Roman" w:hAnsi="Times New Roman" w:cs="Times New Roman"/>
                <w:sz w:val="24"/>
                <w:szCs w:val="24"/>
              </w:rPr>
            </w:pPr>
            <w:r w:rsidRPr="00D07CCA">
              <w:rPr>
                <w:rFonts w:ascii="Times New Roman" w:hAnsi="Times New Roman" w:cs="Times New Roman"/>
                <w:sz w:val="24"/>
                <w:szCs w:val="24"/>
              </w:rPr>
              <w:t>Движение в заданном направлении в пространств</w:t>
            </w:r>
            <w:proofErr w:type="gramStart"/>
            <w:r w:rsidRPr="00D07CCA">
              <w:rPr>
                <w:rFonts w:ascii="Times New Roman" w:hAnsi="Times New Roman" w:cs="Times New Roman"/>
                <w:sz w:val="24"/>
                <w:szCs w:val="24"/>
              </w:rPr>
              <w:t>е(</w:t>
            </w:r>
            <w:proofErr w:type="gramEnd"/>
            <w:r w:rsidRPr="00D07CCA">
              <w:rPr>
                <w:rFonts w:ascii="Times New Roman" w:hAnsi="Times New Roman" w:cs="Times New Roman"/>
                <w:sz w:val="24"/>
                <w:szCs w:val="24"/>
              </w:rPr>
              <w:t xml:space="preserve"> вперед, назад, </w:t>
            </w:r>
            <w:proofErr w:type="spellStart"/>
            <w:r w:rsidRPr="00D07CCA">
              <w:rPr>
                <w:rFonts w:ascii="Times New Roman" w:hAnsi="Times New Roman" w:cs="Times New Roman"/>
                <w:sz w:val="24"/>
                <w:szCs w:val="24"/>
              </w:rPr>
              <w:t>и.т.д</w:t>
            </w:r>
            <w:proofErr w:type="spellEnd"/>
            <w:r w:rsidRPr="00D07CCA">
              <w:rPr>
                <w:rFonts w:ascii="Times New Roman" w:hAnsi="Times New Roman" w:cs="Times New Roman"/>
                <w:sz w:val="24"/>
                <w:szCs w:val="24"/>
              </w:rPr>
              <w:t>.).</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10.04</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30</w:t>
            </w:r>
          </w:p>
        </w:tc>
        <w:tc>
          <w:tcPr>
            <w:tcW w:w="6569" w:type="dxa"/>
          </w:tcPr>
          <w:p w:rsidR="00385164" w:rsidRPr="00D07CCA" w:rsidRDefault="00385164" w:rsidP="00DD320B">
            <w:pPr>
              <w:spacing w:after="0"/>
              <w:jc w:val="both"/>
              <w:rPr>
                <w:rFonts w:ascii="Times New Roman" w:hAnsi="Times New Roman" w:cs="Times New Roman"/>
                <w:sz w:val="24"/>
                <w:szCs w:val="24"/>
              </w:rPr>
            </w:pPr>
            <w:r w:rsidRPr="00D07CCA">
              <w:rPr>
                <w:rFonts w:ascii="Times New Roman" w:hAnsi="Times New Roman" w:cs="Times New Roman"/>
                <w:sz w:val="24"/>
                <w:szCs w:val="24"/>
              </w:rPr>
              <w:t>Ориентировка в помещении (классная комната).</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17.04</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РАЗДЕЛ 10. Восприятие времени. 2 ч.</w:t>
            </w:r>
          </w:p>
        </w:tc>
        <w:tc>
          <w:tcPr>
            <w:tcW w:w="921" w:type="dxa"/>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DD320B">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31</w:t>
            </w:r>
          </w:p>
        </w:tc>
        <w:tc>
          <w:tcPr>
            <w:tcW w:w="6569" w:type="dxa"/>
          </w:tcPr>
          <w:p w:rsidR="00385164" w:rsidRPr="00D07CCA" w:rsidRDefault="00385164" w:rsidP="00A5339F">
            <w:pPr>
              <w:pStyle w:val="a4"/>
              <w:tabs>
                <w:tab w:val="left" w:pos="851"/>
              </w:tabs>
              <w:spacing w:after="0" w:line="240" w:lineRule="auto"/>
              <w:ind w:left="0" w:right="282"/>
              <w:jc w:val="both"/>
              <w:rPr>
                <w:rFonts w:ascii="Times New Roman" w:hAnsi="Times New Roman"/>
                <w:sz w:val="24"/>
                <w:szCs w:val="24"/>
              </w:rPr>
            </w:pPr>
            <w:r w:rsidRPr="00D07CCA">
              <w:rPr>
                <w:rFonts w:ascii="Times New Roman" w:hAnsi="Times New Roman"/>
                <w:sz w:val="24"/>
                <w:szCs w:val="24"/>
              </w:rPr>
              <w:t>Сутки. Части суток. Последовательность событий (смена времени суток).</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24.04</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32</w:t>
            </w:r>
          </w:p>
        </w:tc>
        <w:tc>
          <w:tcPr>
            <w:tcW w:w="6569" w:type="dxa"/>
          </w:tcPr>
          <w:p w:rsidR="00385164" w:rsidRPr="00D07CCA" w:rsidRDefault="00385164" w:rsidP="00A5339F">
            <w:pPr>
              <w:pStyle w:val="a4"/>
              <w:tabs>
                <w:tab w:val="left" w:pos="851"/>
              </w:tabs>
              <w:spacing w:after="0" w:line="240" w:lineRule="auto"/>
              <w:ind w:left="0" w:right="282"/>
              <w:jc w:val="both"/>
              <w:rPr>
                <w:rFonts w:ascii="Times New Roman" w:hAnsi="Times New Roman"/>
                <w:sz w:val="24"/>
                <w:szCs w:val="24"/>
              </w:rPr>
            </w:pPr>
            <w:r w:rsidRPr="00D07CCA">
              <w:rPr>
                <w:rFonts w:ascii="Times New Roman" w:hAnsi="Times New Roman"/>
                <w:sz w:val="24"/>
                <w:szCs w:val="24"/>
              </w:rPr>
              <w:t>Сутки. Части суток Последовательность событий (смена времени суток).</w:t>
            </w:r>
          </w:p>
        </w:tc>
        <w:tc>
          <w:tcPr>
            <w:tcW w:w="1017"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1</w:t>
            </w:r>
          </w:p>
        </w:tc>
        <w:tc>
          <w:tcPr>
            <w:tcW w:w="921" w:type="dxa"/>
          </w:tcPr>
          <w:p w:rsidR="00385164" w:rsidRPr="00D07CCA" w:rsidRDefault="00765DAA" w:rsidP="007F22B2">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08.05</w:t>
            </w:r>
          </w:p>
        </w:tc>
        <w:tc>
          <w:tcPr>
            <w:tcW w:w="833" w:type="dxa"/>
          </w:tcPr>
          <w:p w:rsidR="00385164" w:rsidRPr="00D07CCA" w:rsidRDefault="00385164" w:rsidP="007F22B2">
            <w:pPr>
              <w:pStyle w:val="a4"/>
              <w:tabs>
                <w:tab w:val="left" w:pos="851"/>
              </w:tabs>
              <w:spacing w:after="0" w:line="240" w:lineRule="auto"/>
              <w:ind w:left="0"/>
              <w:jc w:val="center"/>
              <w:rPr>
                <w:rFonts w:ascii="Times New Roman" w:hAnsi="Times New Roman"/>
                <w:sz w:val="24"/>
                <w:szCs w:val="24"/>
              </w:rPr>
            </w:pPr>
          </w:p>
        </w:tc>
      </w:tr>
      <w:tr w:rsidR="00385164" w:rsidRPr="00D07CCA" w:rsidTr="00524A20">
        <w:tc>
          <w:tcPr>
            <w:tcW w:w="8241" w:type="dxa"/>
            <w:gridSpan w:val="3"/>
          </w:tcPr>
          <w:p w:rsidR="00385164" w:rsidRPr="00D07CCA" w:rsidRDefault="00385164" w:rsidP="000D3916">
            <w:pPr>
              <w:pStyle w:val="a4"/>
              <w:tabs>
                <w:tab w:val="left" w:pos="851"/>
              </w:tabs>
              <w:spacing w:after="0" w:line="240" w:lineRule="auto"/>
              <w:ind w:left="0" w:right="282"/>
              <w:jc w:val="center"/>
              <w:rPr>
                <w:rFonts w:ascii="Times New Roman" w:hAnsi="Times New Roman"/>
                <w:sz w:val="24"/>
                <w:szCs w:val="24"/>
              </w:rPr>
            </w:pPr>
            <w:r w:rsidRPr="00D07CCA">
              <w:rPr>
                <w:rFonts w:ascii="Times New Roman" w:hAnsi="Times New Roman"/>
                <w:sz w:val="24"/>
                <w:szCs w:val="24"/>
              </w:rPr>
              <w:t>РАЗДЕЛ 11. Повторное обследование. 1 ч.</w:t>
            </w:r>
          </w:p>
        </w:tc>
        <w:tc>
          <w:tcPr>
            <w:tcW w:w="921" w:type="dxa"/>
          </w:tcPr>
          <w:p w:rsidR="00385164" w:rsidRPr="00D07CCA" w:rsidRDefault="00385164" w:rsidP="000D3916">
            <w:pPr>
              <w:pStyle w:val="a4"/>
              <w:tabs>
                <w:tab w:val="left" w:pos="851"/>
              </w:tabs>
              <w:spacing w:after="0" w:line="240" w:lineRule="auto"/>
              <w:ind w:left="0" w:right="282"/>
              <w:jc w:val="center"/>
              <w:rPr>
                <w:rFonts w:ascii="Times New Roman" w:hAnsi="Times New Roman"/>
                <w:sz w:val="24"/>
                <w:szCs w:val="24"/>
              </w:rPr>
            </w:pPr>
          </w:p>
        </w:tc>
        <w:tc>
          <w:tcPr>
            <w:tcW w:w="833" w:type="dxa"/>
          </w:tcPr>
          <w:p w:rsidR="00385164" w:rsidRPr="00D07CCA" w:rsidRDefault="00385164" w:rsidP="000D3916">
            <w:pPr>
              <w:pStyle w:val="a4"/>
              <w:tabs>
                <w:tab w:val="left" w:pos="851"/>
              </w:tabs>
              <w:spacing w:after="0" w:line="240" w:lineRule="auto"/>
              <w:ind w:left="0" w:right="282"/>
              <w:jc w:val="center"/>
              <w:rPr>
                <w:rFonts w:ascii="Times New Roman" w:hAnsi="Times New Roman"/>
                <w:sz w:val="24"/>
                <w:szCs w:val="24"/>
              </w:rPr>
            </w:pPr>
          </w:p>
        </w:tc>
      </w:tr>
      <w:tr w:rsidR="00385164" w:rsidRPr="00D07CCA" w:rsidTr="00524A20">
        <w:trPr>
          <w:trHeight w:val="596"/>
        </w:trPr>
        <w:tc>
          <w:tcPr>
            <w:tcW w:w="655" w:type="dxa"/>
          </w:tcPr>
          <w:p w:rsidR="00385164" w:rsidRPr="00D07CCA" w:rsidRDefault="008E08B2"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33</w:t>
            </w:r>
          </w:p>
          <w:p w:rsidR="008E08B2" w:rsidRPr="00D07CCA" w:rsidRDefault="008E08B2" w:rsidP="00147465">
            <w:pPr>
              <w:pStyle w:val="a4"/>
              <w:tabs>
                <w:tab w:val="left" w:pos="425"/>
                <w:tab w:val="left" w:pos="851"/>
              </w:tabs>
              <w:spacing w:after="0" w:line="240" w:lineRule="auto"/>
              <w:ind w:left="0" w:right="97"/>
              <w:jc w:val="center"/>
              <w:rPr>
                <w:rFonts w:ascii="Times New Roman" w:hAnsi="Times New Roman"/>
                <w:sz w:val="24"/>
                <w:szCs w:val="24"/>
              </w:rPr>
            </w:pPr>
            <w:r w:rsidRPr="00D07CCA">
              <w:rPr>
                <w:rFonts w:ascii="Times New Roman" w:hAnsi="Times New Roman"/>
                <w:sz w:val="24"/>
                <w:szCs w:val="24"/>
              </w:rPr>
              <w:t>34</w:t>
            </w:r>
          </w:p>
        </w:tc>
        <w:tc>
          <w:tcPr>
            <w:tcW w:w="6569" w:type="dxa"/>
          </w:tcPr>
          <w:p w:rsidR="00385164" w:rsidRPr="00D07CCA" w:rsidRDefault="00385164" w:rsidP="00FB7DDF">
            <w:pPr>
              <w:spacing w:after="0"/>
            </w:pPr>
            <w:r w:rsidRPr="00D07CCA">
              <w:rPr>
                <w:rFonts w:ascii="Times New Roman" w:hAnsi="Times New Roman" w:cs="Times New Roman"/>
                <w:sz w:val="24"/>
                <w:szCs w:val="24"/>
              </w:rPr>
              <w:t>Диагностика.</w:t>
            </w:r>
            <w:r w:rsidRPr="00D07CCA">
              <w:rPr>
                <w:rFonts w:ascii="Times New Roman" w:eastAsia="Times New Roman" w:hAnsi="Times New Roman" w:cs="Times New Roman"/>
                <w:sz w:val="24"/>
                <w:szCs w:val="24"/>
              </w:rPr>
              <w:t xml:space="preserve"> Определение первичного уровня развития психомоторики и сенсорных процессов. </w:t>
            </w:r>
          </w:p>
        </w:tc>
        <w:tc>
          <w:tcPr>
            <w:tcW w:w="1017" w:type="dxa"/>
          </w:tcPr>
          <w:p w:rsidR="00385164" w:rsidRPr="00D07CCA" w:rsidRDefault="008E08B2"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2</w:t>
            </w:r>
          </w:p>
        </w:tc>
        <w:tc>
          <w:tcPr>
            <w:tcW w:w="921" w:type="dxa"/>
          </w:tcPr>
          <w:p w:rsidR="00385164"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15.05</w:t>
            </w:r>
          </w:p>
          <w:p w:rsidR="00765DAA" w:rsidRPr="00D07CCA" w:rsidRDefault="00765DAA" w:rsidP="006E3193">
            <w:pPr>
              <w:pStyle w:val="a4"/>
              <w:tabs>
                <w:tab w:val="left" w:pos="851"/>
              </w:tabs>
              <w:spacing w:after="0" w:line="240" w:lineRule="auto"/>
              <w:ind w:left="0"/>
              <w:jc w:val="center"/>
              <w:rPr>
                <w:rFonts w:ascii="Times New Roman" w:hAnsi="Times New Roman"/>
                <w:sz w:val="24"/>
                <w:szCs w:val="24"/>
              </w:rPr>
            </w:pPr>
            <w:r>
              <w:rPr>
                <w:rFonts w:ascii="Times New Roman" w:hAnsi="Times New Roman"/>
                <w:sz w:val="24"/>
                <w:szCs w:val="24"/>
              </w:rPr>
              <w:t>22.05</w:t>
            </w: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r w:rsidR="00385164" w:rsidRPr="00D07CCA" w:rsidTr="00524A20">
        <w:trPr>
          <w:trHeight w:val="596"/>
        </w:trPr>
        <w:tc>
          <w:tcPr>
            <w:tcW w:w="655" w:type="dxa"/>
          </w:tcPr>
          <w:p w:rsidR="00385164" w:rsidRPr="00D07CCA" w:rsidRDefault="00385164" w:rsidP="00147465">
            <w:pPr>
              <w:pStyle w:val="a4"/>
              <w:tabs>
                <w:tab w:val="left" w:pos="425"/>
                <w:tab w:val="left" w:pos="851"/>
              </w:tabs>
              <w:spacing w:after="0" w:line="240" w:lineRule="auto"/>
              <w:ind w:left="0" w:right="97"/>
              <w:jc w:val="center"/>
              <w:rPr>
                <w:rFonts w:ascii="Times New Roman" w:hAnsi="Times New Roman"/>
                <w:sz w:val="24"/>
                <w:szCs w:val="24"/>
              </w:rPr>
            </w:pPr>
          </w:p>
        </w:tc>
        <w:tc>
          <w:tcPr>
            <w:tcW w:w="6569" w:type="dxa"/>
          </w:tcPr>
          <w:p w:rsidR="00385164" w:rsidRPr="00D07CCA" w:rsidRDefault="00385164" w:rsidP="00FB7DDF">
            <w:pPr>
              <w:spacing w:after="0"/>
              <w:rPr>
                <w:rFonts w:ascii="Times New Roman" w:hAnsi="Times New Roman" w:cs="Times New Roman"/>
                <w:sz w:val="24"/>
                <w:szCs w:val="24"/>
              </w:rPr>
            </w:pPr>
            <w:r w:rsidRPr="00D07CCA">
              <w:rPr>
                <w:rFonts w:ascii="Times New Roman" w:hAnsi="Times New Roman" w:cs="Times New Roman"/>
                <w:sz w:val="24"/>
                <w:szCs w:val="24"/>
              </w:rPr>
              <w:t xml:space="preserve">Всего </w:t>
            </w:r>
          </w:p>
        </w:tc>
        <w:tc>
          <w:tcPr>
            <w:tcW w:w="1017" w:type="dxa"/>
          </w:tcPr>
          <w:p w:rsidR="00385164" w:rsidRPr="00D07CCA" w:rsidRDefault="008E08B2" w:rsidP="006E3193">
            <w:pPr>
              <w:pStyle w:val="a4"/>
              <w:tabs>
                <w:tab w:val="left" w:pos="851"/>
              </w:tabs>
              <w:spacing w:after="0" w:line="240" w:lineRule="auto"/>
              <w:ind w:left="0"/>
              <w:jc w:val="center"/>
              <w:rPr>
                <w:rFonts w:ascii="Times New Roman" w:hAnsi="Times New Roman"/>
                <w:sz w:val="24"/>
                <w:szCs w:val="24"/>
              </w:rPr>
            </w:pPr>
            <w:r w:rsidRPr="00D07CCA">
              <w:rPr>
                <w:rFonts w:ascii="Times New Roman" w:hAnsi="Times New Roman"/>
                <w:sz w:val="24"/>
                <w:szCs w:val="24"/>
              </w:rPr>
              <w:t>34</w:t>
            </w:r>
            <w:r w:rsidR="00385164" w:rsidRPr="00D07CCA">
              <w:rPr>
                <w:rFonts w:ascii="Times New Roman" w:hAnsi="Times New Roman"/>
                <w:sz w:val="24"/>
                <w:szCs w:val="24"/>
              </w:rPr>
              <w:t>ч</w:t>
            </w:r>
          </w:p>
        </w:tc>
        <w:tc>
          <w:tcPr>
            <w:tcW w:w="921"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c>
          <w:tcPr>
            <w:tcW w:w="833" w:type="dxa"/>
          </w:tcPr>
          <w:p w:rsidR="00385164" w:rsidRPr="00D07CCA" w:rsidRDefault="00385164" w:rsidP="006E3193">
            <w:pPr>
              <w:pStyle w:val="a4"/>
              <w:tabs>
                <w:tab w:val="left" w:pos="851"/>
              </w:tabs>
              <w:spacing w:after="0" w:line="240" w:lineRule="auto"/>
              <w:ind w:left="0"/>
              <w:jc w:val="center"/>
              <w:rPr>
                <w:rFonts w:ascii="Times New Roman" w:hAnsi="Times New Roman"/>
                <w:sz w:val="24"/>
                <w:szCs w:val="24"/>
              </w:rPr>
            </w:pPr>
          </w:p>
        </w:tc>
      </w:tr>
    </w:tbl>
    <w:p w:rsidR="00A5339F" w:rsidRDefault="00A5339F" w:rsidP="00A5339F">
      <w:pPr>
        <w:pStyle w:val="a4"/>
        <w:tabs>
          <w:tab w:val="left" w:pos="851"/>
        </w:tabs>
        <w:spacing w:after="0" w:line="240" w:lineRule="auto"/>
        <w:ind w:left="993" w:right="282" w:firstLine="283"/>
        <w:jc w:val="both"/>
        <w:rPr>
          <w:rFonts w:ascii="Times New Roman" w:hAnsi="Times New Roman"/>
          <w:sz w:val="24"/>
          <w:szCs w:val="24"/>
        </w:rPr>
      </w:pPr>
    </w:p>
    <w:p w:rsidR="00067937" w:rsidRPr="0074664E" w:rsidRDefault="00067937" w:rsidP="00D07CCA">
      <w:pPr>
        <w:tabs>
          <w:tab w:val="left" w:pos="851"/>
        </w:tabs>
        <w:spacing w:after="0" w:line="240" w:lineRule="auto"/>
        <w:jc w:val="both"/>
        <w:outlineLvl w:val="0"/>
        <w:rPr>
          <w:rFonts w:ascii="Times New Roman" w:hAnsi="Times New Roman"/>
          <w:color w:val="000000"/>
          <w:kern w:val="36"/>
          <w:sz w:val="24"/>
          <w:szCs w:val="24"/>
        </w:rPr>
      </w:pPr>
    </w:p>
    <w:p w:rsidR="00067937" w:rsidRPr="00067937" w:rsidRDefault="00067937" w:rsidP="00067937">
      <w:pPr>
        <w:pStyle w:val="a4"/>
        <w:tabs>
          <w:tab w:val="left" w:pos="851"/>
        </w:tabs>
        <w:spacing w:after="0" w:line="240" w:lineRule="auto"/>
        <w:ind w:left="1211"/>
        <w:jc w:val="center"/>
        <w:outlineLvl w:val="0"/>
        <w:rPr>
          <w:rFonts w:ascii="Times New Roman" w:hAnsi="Times New Roman"/>
          <w:b/>
          <w:color w:val="000000"/>
          <w:kern w:val="36"/>
          <w:sz w:val="24"/>
          <w:szCs w:val="24"/>
        </w:rPr>
      </w:pPr>
      <w:r w:rsidRPr="00067937">
        <w:rPr>
          <w:rFonts w:ascii="Times New Roman" w:hAnsi="Times New Roman"/>
          <w:b/>
          <w:sz w:val="24"/>
          <w:szCs w:val="24"/>
        </w:rPr>
        <w:t>Список литературы</w:t>
      </w:r>
    </w:p>
    <w:p w:rsidR="00524A20" w:rsidRPr="00524A20" w:rsidRDefault="00524A20" w:rsidP="00D165D5">
      <w:pPr>
        <w:pStyle w:val="a4"/>
        <w:numPr>
          <w:ilvl w:val="0"/>
          <w:numId w:val="8"/>
        </w:numPr>
        <w:spacing w:after="0" w:line="240" w:lineRule="auto"/>
        <w:ind w:left="0"/>
        <w:rPr>
          <w:rFonts w:ascii="Times New Roman" w:hAnsi="Times New Roman"/>
          <w:sz w:val="24"/>
          <w:szCs w:val="24"/>
        </w:rPr>
      </w:pPr>
      <w:r w:rsidRPr="00524A20">
        <w:rPr>
          <w:rFonts w:ascii="Times New Roman" w:hAnsi="Times New Roman"/>
          <w:color w:val="000000"/>
          <w:sz w:val="24"/>
          <w:szCs w:val="24"/>
        </w:rPr>
        <w:t>Адаптированная основная общеобразовательная программа</w:t>
      </w:r>
      <w:r>
        <w:rPr>
          <w:rFonts w:ascii="Times New Roman" w:hAnsi="Times New Roman"/>
          <w:color w:val="000000"/>
          <w:sz w:val="24"/>
          <w:szCs w:val="24"/>
        </w:rPr>
        <w:t xml:space="preserve"> начального </w:t>
      </w:r>
      <w:r w:rsidRPr="00524A20">
        <w:rPr>
          <w:rFonts w:ascii="Times New Roman" w:hAnsi="Times New Roman"/>
          <w:color w:val="000000"/>
          <w:sz w:val="24"/>
          <w:szCs w:val="24"/>
        </w:rPr>
        <w:t xml:space="preserve"> образования обучающихся с </w:t>
      </w:r>
      <w:r>
        <w:rPr>
          <w:rFonts w:ascii="Times New Roman" w:hAnsi="Times New Roman"/>
          <w:color w:val="000000"/>
          <w:sz w:val="24"/>
          <w:szCs w:val="24"/>
        </w:rPr>
        <w:t>НОДА</w:t>
      </w:r>
      <w:r w:rsidR="00D165D5">
        <w:rPr>
          <w:rFonts w:ascii="Times New Roman" w:hAnsi="Times New Roman"/>
          <w:color w:val="000000"/>
          <w:sz w:val="24"/>
          <w:szCs w:val="24"/>
        </w:rPr>
        <w:t xml:space="preserve"> на 2023-2024</w:t>
      </w:r>
      <w:r w:rsidRPr="00524A20">
        <w:rPr>
          <w:rFonts w:ascii="Times New Roman" w:hAnsi="Times New Roman"/>
          <w:color w:val="000000"/>
          <w:sz w:val="24"/>
          <w:szCs w:val="24"/>
        </w:rPr>
        <w:t xml:space="preserve"> учебный год (АООП </w:t>
      </w:r>
      <w:r>
        <w:rPr>
          <w:rFonts w:ascii="Times New Roman" w:hAnsi="Times New Roman"/>
          <w:color w:val="000000"/>
          <w:sz w:val="24"/>
          <w:szCs w:val="24"/>
        </w:rPr>
        <w:t>Н</w:t>
      </w:r>
      <w:r w:rsidRPr="00524A20">
        <w:rPr>
          <w:rFonts w:ascii="Times New Roman" w:hAnsi="Times New Roman"/>
          <w:color w:val="000000"/>
          <w:sz w:val="24"/>
          <w:szCs w:val="24"/>
        </w:rPr>
        <w:t xml:space="preserve">ОО </w:t>
      </w:r>
      <w:r>
        <w:rPr>
          <w:rFonts w:ascii="Times New Roman" w:hAnsi="Times New Roman"/>
          <w:color w:val="000000"/>
          <w:sz w:val="24"/>
          <w:szCs w:val="24"/>
        </w:rPr>
        <w:t>НОДА вариант 2</w:t>
      </w:r>
      <w:r w:rsidRPr="00524A20">
        <w:rPr>
          <w:rFonts w:ascii="Times New Roman" w:hAnsi="Times New Roman"/>
          <w:color w:val="000000"/>
          <w:sz w:val="24"/>
          <w:szCs w:val="24"/>
        </w:rPr>
        <w:t>).</w:t>
      </w:r>
    </w:p>
    <w:p w:rsidR="00524A20" w:rsidRDefault="00524A20" w:rsidP="00D165D5">
      <w:pPr>
        <w:pStyle w:val="a4"/>
        <w:numPr>
          <w:ilvl w:val="0"/>
          <w:numId w:val="8"/>
        </w:numPr>
        <w:spacing w:after="0" w:line="240" w:lineRule="auto"/>
        <w:ind w:left="0"/>
        <w:rPr>
          <w:rFonts w:ascii="Times New Roman" w:hAnsi="Times New Roman"/>
          <w:sz w:val="24"/>
          <w:szCs w:val="24"/>
        </w:rPr>
      </w:pPr>
      <w:r w:rsidRPr="00524A20">
        <w:rPr>
          <w:rFonts w:ascii="Times New Roman" w:hAnsi="Times New Roman"/>
          <w:color w:val="000000"/>
          <w:sz w:val="24"/>
          <w:szCs w:val="24"/>
        </w:rPr>
        <w:t xml:space="preserve">ФГОС НОО ОВЗ (Приказ </w:t>
      </w:r>
      <w:proofErr w:type="spellStart"/>
      <w:r w:rsidRPr="00524A20">
        <w:rPr>
          <w:rFonts w:ascii="Times New Roman" w:hAnsi="Times New Roman"/>
          <w:color w:val="000000"/>
          <w:sz w:val="24"/>
          <w:szCs w:val="24"/>
        </w:rPr>
        <w:t>Минобрнауки</w:t>
      </w:r>
      <w:proofErr w:type="spellEnd"/>
      <w:r w:rsidRPr="00524A20">
        <w:rPr>
          <w:rFonts w:ascii="Times New Roman" w:hAnsi="Times New Roman"/>
          <w:color w:val="000000"/>
          <w:sz w:val="24"/>
          <w:szCs w:val="24"/>
        </w:rPr>
        <w:t xml:space="preserve"> от 19.12.2014 № 1598)</w:t>
      </w:r>
      <w:r>
        <w:rPr>
          <w:rFonts w:ascii="Times New Roman" w:hAnsi="Times New Roman"/>
          <w:color w:val="000000"/>
          <w:sz w:val="24"/>
          <w:szCs w:val="24"/>
        </w:rPr>
        <w:t xml:space="preserve"> </w:t>
      </w:r>
    </w:p>
    <w:p w:rsidR="00067937" w:rsidRPr="00067937" w:rsidRDefault="00067937" w:rsidP="00D165D5">
      <w:pPr>
        <w:pStyle w:val="a4"/>
        <w:numPr>
          <w:ilvl w:val="0"/>
          <w:numId w:val="8"/>
        </w:numPr>
        <w:spacing w:after="0" w:line="240" w:lineRule="auto"/>
        <w:ind w:left="0"/>
        <w:rPr>
          <w:rFonts w:ascii="Times New Roman" w:hAnsi="Times New Roman"/>
          <w:sz w:val="24"/>
          <w:szCs w:val="24"/>
        </w:rPr>
      </w:pPr>
      <w:proofErr w:type="spellStart"/>
      <w:r w:rsidRPr="00067937">
        <w:rPr>
          <w:rFonts w:ascii="Times New Roman" w:hAnsi="Times New Roman"/>
          <w:sz w:val="24"/>
          <w:szCs w:val="24"/>
        </w:rPr>
        <w:t>Метиева</w:t>
      </w:r>
      <w:proofErr w:type="spellEnd"/>
      <w:r w:rsidRPr="00067937">
        <w:rPr>
          <w:rFonts w:ascii="Times New Roman" w:hAnsi="Times New Roman"/>
          <w:sz w:val="24"/>
          <w:szCs w:val="24"/>
        </w:rPr>
        <w:t xml:space="preserve"> Л. А., Удалова Э. Я. Развитие сенсорной сферы детей. - М.: Просвещение, 2009.</w:t>
      </w:r>
    </w:p>
    <w:p w:rsidR="00067937" w:rsidRPr="00067937" w:rsidRDefault="00067937" w:rsidP="00D165D5">
      <w:pPr>
        <w:pStyle w:val="a4"/>
        <w:numPr>
          <w:ilvl w:val="0"/>
          <w:numId w:val="8"/>
        </w:numPr>
        <w:spacing w:after="0" w:line="240" w:lineRule="auto"/>
        <w:ind w:left="0"/>
        <w:rPr>
          <w:rFonts w:ascii="Times New Roman" w:hAnsi="Times New Roman"/>
          <w:sz w:val="24"/>
          <w:szCs w:val="24"/>
        </w:rPr>
      </w:pPr>
      <w:proofErr w:type="spellStart"/>
      <w:r w:rsidRPr="00067937">
        <w:rPr>
          <w:rFonts w:ascii="Times New Roman" w:hAnsi="Times New Roman"/>
          <w:sz w:val="24"/>
          <w:szCs w:val="24"/>
        </w:rPr>
        <w:t>Алябьева</w:t>
      </w:r>
      <w:proofErr w:type="spellEnd"/>
      <w:r w:rsidRPr="00067937">
        <w:rPr>
          <w:rFonts w:ascii="Times New Roman" w:hAnsi="Times New Roman"/>
          <w:sz w:val="24"/>
          <w:szCs w:val="24"/>
        </w:rPr>
        <w:t xml:space="preserve">  Е.А. «</w:t>
      </w:r>
      <w:proofErr w:type="spellStart"/>
      <w:r w:rsidRPr="00067937">
        <w:rPr>
          <w:rFonts w:ascii="Times New Roman" w:hAnsi="Times New Roman"/>
          <w:sz w:val="24"/>
          <w:szCs w:val="24"/>
        </w:rPr>
        <w:t>Психогимнастика</w:t>
      </w:r>
      <w:proofErr w:type="spellEnd"/>
      <w:r w:rsidRPr="00067937">
        <w:rPr>
          <w:rFonts w:ascii="Times New Roman" w:hAnsi="Times New Roman"/>
          <w:sz w:val="24"/>
          <w:szCs w:val="24"/>
        </w:rPr>
        <w:t xml:space="preserve"> в начальной школе» - М.: Сфера, 2003 </w:t>
      </w:r>
    </w:p>
    <w:p w:rsidR="00067937" w:rsidRPr="00067937" w:rsidRDefault="00067937" w:rsidP="00D165D5">
      <w:pPr>
        <w:pStyle w:val="a4"/>
        <w:numPr>
          <w:ilvl w:val="0"/>
          <w:numId w:val="8"/>
        </w:numPr>
        <w:spacing w:after="0" w:line="240" w:lineRule="auto"/>
        <w:ind w:left="0"/>
        <w:rPr>
          <w:rFonts w:ascii="Times New Roman" w:hAnsi="Times New Roman"/>
          <w:sz w:val="24"/>
          <w:szCs w:val="24"/>
        </w:rPr>
      </w:pPr>
      <w:r w:rsidRPr="00067937">
        <w:rPr>
          <w:rFonts w:ascii="Times New Roman" w:hAnsi="Times New Roman"/>
          <w:sz w:val="24"/>
          <w:szCs w:val="24"/>
        </w:rPr>
        <w:t xml:space="preserve">Шипицына Л.М., </w:t>
      </w:r>
      <w:proofErr w:type="spellStart"/>
      <w:r w:rsidRPr="00067937">
        <w:rPr>
          <w:rFonts w:ascii="Times New Roman" w:hAnsi="Times New Roman"/>
          <w:sz w:val="24"/>
          <w:szCs w:val="24"/>
        </w:rPr>
        <w:t>Мамайчук</w:t>
      </w:r>
      <w:proofErr w:type="spellEnd"/>
      <w:r w:rsidRPr="00067937">
        <w:rPr>
          <w:rFonts w:ascii="Times New Roman" w:hAnsi="Times New Roman"/>
          <w:sz w:val="24"/>
          <w:szCs w:val="24"/>
        </w:rPr>
        <w:t xml:space="preserve"> И.И. Психология детей с нарушениями функций опорно-двигательного аппарата. – М.: </w:t>
      </w:r>
      <w:proofErr w:type="spellStart"/>
      <w:r w:rsidRPr="00067937">
        <w:rPr>
          <w:rFonts w:ascii="Times New Roman" w:hAnsi="Times New Roman"/>
          <w:sz w:val="24"/>
          <w:szCs w:val="24"/>
        </w:rPr>
        <w:t>Владос</w:t>
      </w:r>
      <w:proofErr w:type="spellEnd"/>
      <w:r w:rsidRPr="00067937">
        <w:rPr>
          <w:rFonts w:ascii="Times New Roman" w:hAnsi="Times New Roman"/>
          <w:sz w:val="24"/>
          <w:szCs w:val="24"/>
        </w:rPr>
        <w:t>, 2004</w:t>
      </w:r>
    </w:p>
    <w:p w:rsidR="00067937" w:rsidRPr="00067937" w:rsidRDefault="00067937" w:rsidP="00D165D5">
      <w:pPr>
        <w:pStyle w:val="a4"/>
        <w:numPr>
          <w:ilvl w:val="0"/>
          <w:numId w:val="8"/>
        </w:numPr>
        <w:spacing w:after="0" w:line="240" w:lineRule="auto"/>
        <w:ind w:left="0"/>
        <w:rPr>
          <w:rFonts w:ascii="Times New Roman" w:hAnsi="Times New Roman"/>
          <w:sz w:val="24"/>
          <w:szCs w:val="24"/>
        </w:rPr>
      </w:pPr>
      <w:r w:rsidRPr="00067937">
        <w:rPr>
          <w:rFonts w:ascii="Times New Roman" w:hAnsi="Times New Roman"/>
          <w:sz w:val="24"/>
          <w:szCs w:val="24"/>
        </w:rPr>
        <w:t xml:space="preserve">Широкова Г.А., </w:t>
      </w:r>
      <w:proofErr w:type="spellStart"/>
      <w:r w:rsidRPr="00067937">
        <w:rPr>
          <w:rFonts w:ascii="Times New Roman" w:hAnsi="Times New Roman"/>
          <w:sz w:val="24"/>
          <w:szCs w:val="24"/>
        </w:rPr>
        <w:t>Жадько</w:t>
      </w:r>
      <w:proofErr w:type="spellEnd"/>
      <w:r w:rsidRPr="00067937">
        <w:rPr>
          <w:rFonts w:ascii="Times New Roman" w:hAnsi="Times New Roman"/>
          <w:sz w:val="24"/>
          <w:szCs w:val="24"/>
        </w:rPr>
        <w:t xml:space="preserve"> Е.Г.  Практикум для детского психолога – Ростов н/Д:  Феникс,  2007</w:t>
      </w:r>
    </w:p>
    <w:p w:rsidR="00D165D5" w:rsidRDefault="00067937" w:rsidP="00D165D5">
      <w:pPr>
        <w:pStyle w:val="a4"/>
        <w:numPr>
          <w:ilvl w:val="0"/>
          <w:numId w:val="8"/>
        </w:numPr>
        <w:spacing w:after="0" w:line="240" w:lineRule="auto"/>
        <w:ind w:left="0"/>
        <w:rPr>
          <w:rFonts w:ascii="Times New Roman" w:hAnsi="Times New Roman"/>
          <w:sz w:val="24"/>
          <w:szCs w:val="24"/>
        </w:rPr>
      </w:pPr>
      <w:r w:rsidRPr="00067937">
        <w:rPr>
          <w:rFonts w:ascii="Times New Roman" w:hAnsi="Times New Roman"/>
          <w:sz w:val="24"/>
          <w:szCs w:val="24"/>
        </w:rPr>
        <w:t>Уханова А.В. Развитие эмоций и навыков общения у ребенка. – СПб: Речь, М.: Сфера, 2011</w:t>
      </w:r>
      <w:r w:rsidR="00D165D5">
        <w:rPr>
          <w:rFonts w:ascii="Times New Roman" w:hAnsi="Times New Roman"/>
          <w:sz w:val="24"/>
          <w:szCs w:val="24"/>
        </w:rPr>
        <w:t>.</w:t>
      </w:r>
    </w:p>
    <w:p w:rsidR="00D165D5" w:rsidRDefault="00D165D5" w:rsidP="00D165D5">
      <w:pPr>
        <w:spacing w:after="0" w:line="240" w:lineRule="auto"/>
        <w:rPr>
          <w:rFonts w:ascii="Times New Roman" w:hAnsi="Times New Roman"/>
          <w:sz w:val="24"/>
          <w:szCs w:val="24"/>
        </w:rPr>
      </w:pPr>
    </w:p>
    <w:p w:rsidR="00D165D5" w:rsidRPr="00D165D5" w:rsidRDefault="00D165D5" w:rsidP="00D165D5">
      <w:pPr>
        <w:spacing w:after="0" w:line="240" w:lineRule="auto"/>
        <w:rPr>
          <w:rFonts w:ascii="Times New Roman" w:eastAsia="Calibri" w:hAnsi="Times New Roman" w:cs="Times New Roman"/>
          <w:sz w:val="24"/>
          <w:szCs w:val="24"/>
          <w:u w:val="single"/>
        </w:rPr>
      </w:pPr>
      <w:r w:rsidRPr="00D165D5">
        <w:rPr>
          <w:rFonts w:ascii="Times New Roman" w:eastAsia="Calibri" w:hAnsi="Times New Roman" w:cs="Times New Roman"/>
          <w:bCs/>
          <w:sz w:val="24"/>
          <w:szCs w:val="24"/>
          <w:u w:val="single"/>
        </w:rPr>
        <w:t>Список Интернет-ресурсов</w:t>
      </w:r>
    </w:p>
    <w:p w:rsidR="00D165D5" w:rsidRPr="00D165D5" w:rsidRDefault="00D165D5" w:rsidP="00D165D5">
      <w:pPr>
        <w:pStyle w:val="a4"/>
        <w:numPr>
          <w:ilvl w:val="0"/>
          <w:numId w:val="13"/>
        </w:numPr>
        <w:spacing w:after="0" w:line="240" w:lineRule="auto"/>
        <w:ind w:left="0"/>
        <w:rPr>
          <w:rFonts w:ascii="Times New Roman" w:eastAsia="Calibri" w:hAnsi="Times New Roman"/>
          <w:sz w:val="24"/>
          <w:szCs w:val="24"/>
        </w:rPr>
      </w:pPr>
      <w:r w:rsidRPr="00D165D5">
        <w:rPr>
          <w:rFonts w:ascii="Times New Roman" w:eastAsia="Calibri" w:hAnsi="Times New Roman"/>
          <w:sz w:val="24"/>
          <w:szCs w:val="24"/>
        </w:rPr>
        <w:t>Федеральные государственные образовательные стандарты общего образования [Электронный ресурс] / Министерство образования и науки Российской Федерации. – Режим доступа: </w:t>
      </w:r>
      <w:r w:rsidRPr="00D165D5">
        <w:rPr>
          <w:rFonts w:ascii="Times New Roman" w:eastAsia="Calibri" w:hAnsi="Times New Roman"/>
          <w:sz w:val="24"/>
          <w:szCs w:val="24"/>
          <w:u w:val="single"/>
        </w:rPr>
        <w:t>http://минобрнауки</w:t>
      </w:r>
      <w:proofErr w:type="gramStart"/>
      <w:r w:rsidRPr="00D165D5">
        <w:rPr>
          <w:rFonts w:ascii="Times New Roman" w:eastAsia="Calibri" w:hAnsi="Times New Roman"/>
          <w:sz w:val="24"/>
          <w:szCs w:val="24"/>
          <w:u w:val="single"/>
        </w:rPr>
        <w:t>.р</w:t>
      </w:r>
      <w:proofErr w:type="gramEnd"/>
      <w:r w:rsidRPr="00D165D5">
        <w:rPr>
          <w:rFonts w:ascii="Times New Roman" w:eastAsia="Calibri" w:hAnsi="Times New Roman"/>
          <w:sz w:val="24"/>
          <w:szCs w:val="24"/>
          <w:u w:val="single"/>
        </w:rPr>
        <w:t>ф/документы/543</w:t>
      </w:r>
    </w:p>
    <w:p w:rsidR="00D165D5" w:rsidRPr="00D165D5" w:rsidRDefault="00D165D5" w:rsidP="00D165D5">
      <w:pPr>
        <w:pStyle w:val="a4"/>
        <w:numPr>
          <w:ilvl w:val="0"/>
          <w:numId w:val="13"/>
        </w:numPr>
        <w:spacing w:after="0" w:line="240" w:lineRule="auto"/>
        <w:ind w:left="0"/>
        <w:rPr>
          <w:rFonts w:ascii="Times New Roman" w:eastAsia="Calibri" w:hAnsi="Times New Roman"/>
          <w:sz w:val="24"/>
          <w:szCs w:val="24"/>
        </w:rPr>
      </w:pPr>
      <w:r w:rsidRPr="00D165D5">
        <w:rPr>
          <w:rFonts w:ascii="Times New Roman" w:eastAsia="Calibri" w:hAnsi="Times New Roman"/>
          <w:sz w:val="24"/>
          <w:szCs w:val="24"/>
        </w:rPr>
        <w:t>Реестр примерных основных общеобразовательных программ [Электронный ресурс] / Министерство образования и науки Российской Федерации. – Режим доступа: </w:t>
      </w:r>
      <w:hyperlink r:id="rId9" w:history="1">
        <w:r w:rsidRPr="00D165D5">
          <w:rPr>
            <w:rFonts w:ascii="Times New Roman" w:eastAsia="Calibri" w:hAnsi="Times New Roman"/>
            <w:color w:val="0000FF"/>
            <w:sz w:val="24"/>
            <w:szCs w:val="24"/>
            <w:u w:val="single"/>
          </w:rPr>
          <w:t>http://fgosreestr.ru</w:t>
        </w:r>
      </w:hyperlink>
    </w:p>
    <w:p w:rsidR="00D165D5" w:rsidRPr="00D165D5" w:rsidRDefault="00D165D5" w:rsidP="00D165D5">
      <w:pPr>
        <w:pStyle w:val="a4"/>
        <w:numPr>
          <w:ilvl w:val="0"/>
          <w:numId w:val="13"/>
        </w:numPr>
        <w:spacing w:after="0" w:line="240" w:lineRule="auto"/>
        <w:ind w:left="0"/>
        <w:rPr>
          <w:rFonts w:ascii="Times New Roman" w:eastAsia="Calibri" w:hAnsi="Times New Roman"/>
          <w:bCs/>
          <w:sz w:val="24"/>
          <w:szCs w:val="24"/>
        </w:rPr>
      </w:pPr>
      <w:r w:rsidRPr="00D165D5">
        <w:rPr>
          <w:rFonts w:ascii="Times New Roman" w:eastAsia="Calibri" w:hAnsi="Times New Roman"/>
          <w:sz w:val="24"/>
          <w:szCs w:val="24"/>
        </w:rPr>
        <w:t xml:space="preserve">3.Федеральное государственное бюджетное научное учреждение "Институт коррекционной педагогики". </w:t>
      </w:r>
      <w:proofErr w:type="gramStart"/>
      <w:r w:rsidRPr="00D165D5">
        <w:rPr>
          <w:rFonts w:ascii="Times New Roman" w:eastAsia="Calibri" w:hAnsi="Times New Roman"/>
          <w:bCs/>
          <w:sz w:val="24"/>
          <w:szCs w:val="24"/>
        </w:rPr>
        <w:t>Введение федеральных адаптированных общеобразовательных программ для обучающихся с ограниченными возможностями здоровья.</w:t>
      </w:r>
      <w:proofErr w:type="gramEnd"/>
      <w:r w:rsidRPr="00D165D5">
        <w:rPr>
          <w:rFonts w:ascii="Times New Roman" w:eastAsia="Calibri" w:hAnsi="Times New Roman"/>
          <w:bCs/>
          <w:sz w:val="24"/>
          <w:szCs w:val="24"/>
        </w:rPr>
        <w:t xml:space="preserve">  </w:t>
      </w:r>
      <w:hyperlink r:id="rId10" w:history="1">
        <w:r w:rsidRPr="00D165D5">
          <w:rPr>
            <w:rFonts w:ascii="Times New Roman" w:eastAsia="Calibri" w:hAnsi="Times New Roman"/>
            <w:color w:val="0000FF"/>
            <w:sz w:val="24"/>
            <w:szCs w:val="24"/>
            <w:u w:val="single"/>
          </w:rPr>
          <w:t>ФРЦ ОВЗ - ИКП (ikp-rao.ru)</w:t>
        </w:r>
      </w:hyperlink>
    </w:p>
    <w:p w:rsidR="00D165D5" w:rsidRDefault="00D165D5" w:rsidP="00D165D5">
      <w:pPr>
        <w:spacing w:after="0" w:line="240" w:lineRule="auto"/>
        <w:rPr>
          <w:rFonts w:ascii="Times New Roman" w:eastAsia="Calibri" w:hAnsi="Times New Roman" w:cs="Times New Roman"/>
          <w:sz w:val="24"/>
          <w:szCs w:val="24"/>
        </w:rPr>
      </w:pPr>
    </w:p>
    <w:p w:rsidR="00D165D5" w:rsidRPr="00D165D5" w:rsidRDefault="00D165D5" w:rsidP="00D165D5">
      <w:pPr>
        <w:spacing w:after="0" w:line="240" w:lineRule="auto"/>
        <w:rPr>
          <w:rFonts w:ascii="Times New Roman" w:eastAsia="Calibri" w:hAnsi="Times New Roman" w:cs="Times New Roman"/>
          <w:sz w:val="24"/>
          <w:szCs w:val="24"/>
        </w:rPr>
      </w:pPr>
    </w:p>
    <w:p w:rsidR="00D165D5" w:rsidRPr="00D165D5" w:rsidRDefault="00D165D5" w:rsidP="00D165D5">
      <w:pPr>
        <w:spacing w:after="0"/>
        <w:rPr>
          <w:rFonts w:ascii="Times New Roman" w:hAnsi="Times New Roman"/>
          <w:sz w:val="24"/>
          <w:szCs w:val="24"/>
        </w:rPr>
      </w:pPr>
    </w:p>
    <w:p w:rsidR="00D165D5" w:rsidRPr="00D165D5" w:rsidRDefault="00D165D5" w:rsidP="00D165D5">
      <w:pPr>
        <w:spacing w:after="0" w:line="240" w:lineRule="auto"/>
        <w:ind w:left="567"/>
        <w:rPr>
          <w:rFonts w:ascii="Times New Roman" w:eastAsia="Calibri" w:hAnsi="Times New Roman" w:cs="Times New Roman"/>
          <w:sz w:val="24"/>
          <w:szCs w:val="24"/>
        </w:rPr>
      </w:pPr>
      <w:r w:rsidRPr="00D165D5">
        <w:rPr>
          <w:rFonts w:ascii="Times New Roman" w:eastAsia="Calibri" w:hAnsi="Times New Roman" w:cs="Times New Roman"/>
          <w:sz w:val="24"/>
          <w:szCs w:val="24"/>
          <w:u w:val="single"/>
        </w:rPr>
        <w:lastRenderedPageBreak/>
        <w:t>Учебники, учебные пособия</w:t>
      </w:r>
      <w:r w:rsidRPr="00D165D5">
        <w:rPr>
          <w:rFonts w:ascii="Times New Roman" w:eastAsia="Calibri" w:hAnsi="Times New Roman" w:cs="Times New Roman"/>
          <w:sz w:val="24"/>
          <w:szCs w:val="24"/>
        </w:rPr>
        <w:t>:</w:t>
      </w:r>
    </w:p>
    <w:p w:rsidR="00D165D5" w:rsidRPr="00D165D5" w:rsidRDefault="00D165D5" w:rsidP="00D165D5">
      <w:pPr>
        <w:pStyle w:val="a4"/>
        <w:numPr>
          <w:ilvl w:val="0"/>
          <w:numId w:val="15"/>
        </w:numPr>
        <w:spacing w:after="0" w:line="240" w:lineRule="auto"/>
        <w:ind w:left="0"/>
        <w:rPr>
          <w:rFonts w:ascii="Times New Roman" w:eastAsia="Calibri" w:hAnsi="Times New Roman"/>
          <w:sz w:val="24"/>
          <w:szCs w:val="24"/>
        </w:rPr>
      </w:pPr>
      <w:r w:rsidRPr="00D165D5">
        <w:rPr>
          <w:rFonts w:ascii="Times New Roman" w:eastAsia="Calibri" w:hAnsi="Times New Roman"/>
          <w:sz w:val="24"/>
          <w:szCs w:val="24"/>
        </w:rPr>
        <w:t xml:space="preserve">Рабочая тетрадь для занятий с педагогом-психологом «Могу учиться!» 2 класс, Балясникова Л.Б., </w:t>
      </w:r>
      <w:proofErr w:type="spellStart"/>
      <w:r w:rsidRPr="00D165D5">
        <w:rPr>
          <w:rFonts w:ascii="Times New Roman" w:eastAsia="Calibri" w:hAnsi="Times New Roman"/>
          <w:sz w:val="24"/>
          <w:szCs w:val="24"/>
        </w:rPr>
        <w:t>ЖбанниковаА.С</w:t>
      </w:r>
      <w:proofErr w:type="spellEnd"/>
      <w:r w:rsidRPr="00D165D5">
        <w:rPr>
          <w:rFonts w:ascii="Times New Roman" w:eastAsia="Calibri" w:hAnsi="Times New Roman"/>
          <w:sz w:val="24"/>
          <w:szCs w:val="24"/>
        </w:rPr>
        <w:t>.</w:t>
      </w:r>
    </w:p>
    <w:p w:rsidR="00D165D5" w:rsidRPr="00D165D5" w:rsidRDefault="00D165D5" w:rsidP="00D165D5">
      <w:pPr>
        <w:pStyle w:val="a4"/>
        <w:numPr>
          <w:ilvl w:val="0"/>
          <w:numId w:val="15"/>
        </w:numPr>
        <w:spacing w:after="0" w:line="240" w:lineRule="auto"/>
        <w:ind w:left="0"/>
        <w:rPr>
          <w:rFonts w:ascii="Times New Roman" w:eastAsia="Calibri" w:hAnsi="Times New Roman"/>
          <w:sz w:val="24"/>
          <w:szCs w:val="24"/>
        </w:rPr>
      </w:pPr>
      <w:proofErr w:type="spellStart"/>
      <w:r w:rsidRPr="00D165D5">
        <w:rPr>
          <w:rFonts w:ascii="Times New Roman" w:eastAsia="Calibri" w:hAnsi="Times New Roman"/>
          <w:sz w:val="24"/>
          <w:szCs w:val="24"/>
        </w:rPr>
        <w:t>Е.В.Кузнецова</w:t>
      </w:r>
      <w:proofErr w:type="spellEnd"/>
      <w:r w:rsidRPr="00D165D5">
        <w:rPr>
          <w:rFonts w:ascii="Times New Roman" w:eastAsia="Calibri" w:hAnsi="Times New Roman"/>
          <w:sz w:val="24"/>
          <w:szCs w:val="24"/>
        </w:rPr>
        <w:t xml:space="preserve">, </w:t>
      </w:r>
      <w:proofErr w:type="spellStart"/>
      <w:r w:rsidRPr="00D165D5">
        <w:rPr>
          <w:rFonts w:ascii="Times New Roman" w:eastAsia="Calibri" w:hAnsi="Times New Roman"/>
          <w:sz w:val="24"/>
          <w:szCs w:val="24"/>
        </w:rPr>
        <w:t>И.А.Тихонова</w:t>
      </w:r>
      <w:proofErr w:type="spellEnd"/>
      <w:r w:rsidRPr="00D165D5">
        <w:rPr>
          <w:rFonts w:ascii="Times New Roman" w:eastAsia="Calibri" w:hAnsi="Times New Roman"/>
          <w:sz w:val="24"/>
          <w:szCs w:val="24"/>
        </w:rPr>
        <w:t xml:space="preserve">  - Развитие и коррекция речи детей 5-6 лет, М. «ТЦ СФЕРА»2004г., </w:t>
      </w:r>
    </w:p>
    <w:p w:rsidR="00D165D5" w:rsidRPr="00D165D5" w:rsidRDefault="00D165D5" w:rsidP="00D165D5">
      <w:pPr>
        <w:pStyle w:val="a4"/>
        <w:numPr>
          <w:ilvl w:val="0"/>
          <w:numId w:val="15"/>
        </w:numPr>
        <w:spacing w:after="0" w:line="240" w:lineRule="auto"/>
        <w:ind w:left="0"/>
        <w:rPr>
          <w:rFonts w:ascii="Times New Roman" w:eastAsia="Calibri" w:hAnsi="Times New Roman"/>
          <w:sz w:val="24"/>
          <w:szCs w:val="24"/>
        </w:rPr>
      </w:pPr>
      <w:r w:rsidRPr="00D165D5">
        <w:rPr>
          <w:rFonts w:ascii="Times New Roman" w:eastAsia="Calibri" w:hAnsi="Times New Roman"/>
          <w:sz w:val="24"/>
          <w:szCs w:val="24"/>
        </w:rPr>
        <w:t>О.Б. Иншакова  Альбом для логопеда  Москва «ВЛАДОС», 2014 г.</w:t>
      </w:r>
    </w:p>
    <w:p w:rsidR="00D165D5" w:rsidRPr="00D165D5" w:rsidRDefault="00D165D5" w:rsidP="00D165D5">
      <w:pPr>
        <w:pStyle w:val="a4"/>
        <w:numPr>
          <w:ilvl w:val="0"/>
          <w:numId w:val="15"/>
        </w:numPr>
        <w:spacing w:after="0" w:line="240" w:lineRule="auto"/>
        <w:ind w:left="0"/>
        <w:rPr>
          <w:rFonts w:ascii="Times New Roman" w:eastAsia="Calibri" w:hAnsi="Times New Roman"/>
          <w:sz w:val="24"/>
          <w:szCs w:val="24"/>
        </w:rPr>
      </w:pPr>
      <w:r w:rsidRPr="00D165D5">
        <w:rPr>
          <w:rFonts w:ascii="Times New Roman" w:eastAsia="Calibri" w:hAnsi="Times New Roman"/>
          <w:sz w:val="24"/>
          <w:szCs w:val="24"/>
        </w:rPr>
        <w:t>В.С Володина Альбом по развитию речи Москва «РОСМЭН» 2021г.</w:t>
      </w:r>
    </w:p>
    <w:p w:rsidR="00D165D5" w:rsidRPr="00D165D5" w:rsidRDefault="00D165D5" w:rsidP="00D165D5">
      <w:pPr>
        <w:pStyle w:val="a4"/>
        <w:numPr>
          <w:ilvl w:val="0"/>
          <w:numId w:val="15"/>
        </w:numPr>
        <w:spacing w:after="0" w:line="240" w:lineRule="auto"/>
        <w:ind w:left="0"/>
        <w:rPr>
          <w:rFonts w:ascii="Times New Roman" w:eastAsia="Calibri" w:hAnsi="Times New Roman"/>
          <w:sz w:val="24"/>
          <w:szCs w:val="24"/>
        </w:rPr>
      </w:pPr>
      <w:r w:rsidRPr="00D165D5">
        <w:rPr>
          <w:rFonts w:ascii="Times New Roman" w:eastAsia="Calibri" w:hAnsi="Times New Roman"/>
          <w:sz w:val="24"/>
          <w:szCs w:val="24"/>
        </w:rPr>
        <w:t>О. С. Жукова Готовимся к школе «Учимся говорить правильно и пересказывать» Москва изд. «АСТ» 2019г.</w:t>
      </w:r>
    </w:p>
    <w:p w:rsidR="00D165D5" w:rsidRPr="00D165D5" w:rsidRDefault="00D165D5" w:rsidP="00D165D5">
      <w:pPr>
        <w:spacing w:after="0" w:line="240" w:lineRule="auto"/>
        <w:rPr>
          <w:rFonts w:ascii="Times New Roman" w:eastAsia="Calibri" w:hAnsi="Times New Roman" w:cs="Times New Roman"/>
          <w:sz w:val="24"/>
          <w:szCs w:val="24"/>
        </w:rPr>
      </w:pPr>
    </w:p>
    <w:p w:rsidR="00D165D5" w:rsidRPr="00D165D5" w:rsidRDefault="00D165D5" w:rsidP="00D165D5">
      <w:pPr>
        <w:spacing w:after="0" w:line="240" w:lineRule="auto"/>
        <w:ind w:left="567"/>
        <w:rPr>
          <w:rFonts w:ascii="Times New Roman" w:eastAsia="Calibri" w:hAnsi="Times New Roman" w:cs="Times New Roman"/>
          <w:sz w:val="24"/>
          <w:szCs w:val="24"/>
          <w:u w:val="single"/>
        </w:rPr>
      </w:pPr>
      <w:r w:rsidRPr="00D165D5">
        <w:rPr>
          <w:rFonts w:ascii="Times New Roman" w:eastAsia="Calibri" w:hAnsi="Times New Roman" w:cs="Times New Roman"/>
          <w:bCs/>
          <w:sz w:val="24"/>
          <w:szCs w:val="24"/>
          <w:u w:val="single"/>
        </w:rPr>
        <w:t>Перечень необходимых технических средств и дидактических материалов</w:t>
      </w:r>
      <w:r w:rsidRPr="00D165D5">
        <w:rPr>
          <w:rFonts w:ascii="Times New Roman" w:eastAsia="Calibri" w:hAnsi="Times New Roman" w:cs="Times New Roman"/>
          <w:sz w:val="24"/>
          <w:szCs w:val="24"/>
          <w:u w:val="single"/>
        </w:rPr>
        <w:t>.</w:t>
      </w:r>
    </w:p>
    <w:p w:rsidR="00D165D5" w:rsidRPr="00D165D5" w:rsidRDefault="00D165D5" w:rsidP="00D165D5">
      <w:pPr>
        <w:pStyle w:val="a4"/>
        <w:numPr>
          <w:ilvl w:val="0"/>
          <w:numId w:val="16"/>
        </w:numPr>
        <w:spacing w:after="0" w:line="240" w:lineRule="auto"/>
        <w:ind w:left="0"/>
        <w:rPr>
          <w:rFonts w:ascii="Times New Roman" w:eastAsia="Calibri" w:hAnsi="Times New Roman"/>
          <w:sz w:val="24"/>
          <w:szCs w:val="24"/>
        </w:rPr>
      </w:pPr>
      <w:proofErr w:type="gramStart"/>
      <w:r w:rsidRPr="00D165D5">
        <w:rPr>
          <w:rFonts w:ascii="Times New Roman" w:eastAsia="Calibri" w:hAnsi="Times New Roman"/>
          <w:sz w:val="24"/>
          <w:szCs w:val="24"/>
        </w:rPr>
        <w:t>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w:t>
      </w:r>
      <w:proofErr w:type="gramEnd"/>
    </w:p>
    <w:p w:rsidR="00D165D5" w:rsidRPr="00D165D5" w:rsidRDefault="00D165D5" w:rsidP="00D165D5">
      <w:pPr>
        <w:pStyle w:val="a4"/>
        <w:numPr>
          <w:ilvl w:val="0"/>
          <w:numId w:val="16"/>
        </w:numPr>
        <w:spacing w:after="0" w:line="240" w:lineRule="auto"/>
        <w:ind w:left="0"/>
        <w:rPr>
          <w:rFonts w:ascii="Times New Roman" w:eastAsia="Calibri" w:hAnsi="Times New Roman"/>
          <w:sz w:val="24"/>
          <w:szCs w:val="24"/>
        </w:rPr>
      </w:pPr>
      <w:r w:rsidRPr="00D165D5">
        <w:rPr>
          <w:rFonts w:ascii="Times New Roman" w:eastAsia="Calibri" w:hAnsi="Times New Roman"/>
          <w:sz w:val="24"/>
          <w:szCs w:val="24"/>
        </w:rPr>
        <w:t xml:space="preserve">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D165D5">
        <w:rPr>
          <w:rFonts w:ascii="Times New Roman" w:eastAsia="Calibri" w:hAnsi="Times New Roman"/>
          <w:sz w:val="24"/>
          <w:szCs w:val="24"/>
        </w:rPr>
        <w:t>аромобаночек</w:t>
      </w:r>
      <w:proofErr w:type="spellEnd"/>
      <w:r w:rsidRPr="00D165D5">
        <w:rPr>
          <w:rFonts w:ascii="Times New Roman" w:eastAsia="Calibri" w:hAnsi="Times New Roman"/>
          <w:sz w:val="24"/>
          <w:szCs w:val="24"/>
        </w:rPr>
        <w:t xml:space="preserve">, </w:t>
      </w:r>
      <w:proofErr w:type="spellStart"/>
      <w:r w:rsidRPr="00D165D5">
        <w:rPr>
          <w:rFonts w:ascii="Times New Roman" w:eastAsia="Calibri" w:hAnsi="Times New Roman"/>
          <w:sz w:val="24"/>
          <w:szCs w:val="24"/>
        </w:rPr>
        <w:t>массажер</w:t>
      </w:r>
      <w:proofErr w:type="spellEnd"/>
      <w:r w:rsidRPr="00D165D5">
        <w:rPr>
          <w:rFonts w:ascii="Times New Roman" w:eastAsia="Calibri" w:hAnsi="Times New Roman"/>
          <w:sz w:val="24"/>
          <w:szCs w:val="24"/>
        </w:rPr>
        <w:t>, суд-</w:t>
      </w:r>
      <w:proofErr w:type="spellStart"/>
      <w:r w:rsidRPr="00D165D5">
        <w:rPr>
          <w:rFonts w:ascii="Times New Roman" w:eastAsia="Calibri" w:hAnsi="Times New Roman"/>
          <w:sz w:val="24"/>
          <w:szCs w:val="24"/>
        </w:rPr>
        <w:t>джок</w:t>
      </w:r>
      <w:proofErr w:type="spellEnd"/>
      <w:r w:rsidRPr="00D165D5">
        <w:rPr>
          <w:rFonts w:ascii="Times New Roman" w:eastAsia="Calibri" w:hAnsi="Times New Roman"/>
          <w:sz w:val="24"/>
          <w:szCs w:val="24"/>
        </w:rPr>
        <w:t xml:space="preserve"> мячи;</w:t>
      </w:r>
    </w:p>
    <w:p w:rsidR="00D165D5" w:rsidRPr="00D165D5" w:rsidRDefault="00D165D5" w:rsidP="00D165D5">
      <w:pPr>
        <w:pStyle w:val="a4"/>
        <w:numPr>
          <w:ilvl w:val="0"/>
          <w:numId w:val="16"/>
        </w:numPr>
        <w:spacing w:after="0" w:line="240" w:lineRule="auto"/>
        <w:ind w:left="0"/>
        <w:rPr>
          <w:rFonts w:ascii="Times New Roman" w:eastAsia="Calibri" w:hAnsi="Times New Roman"/>
          <w:sz w:val="24"/>
          <w:szCs w:val="24"/>
        </w:rPr>
      </w:pPr>
      <w:proofErr w:type="gramStart"/>
      <w:r w:rsidRPr="00D165D5">
        <w:rPr>
          <w:rFonts w:ascii="Times New Roman" w:eastAsia="Calibri" w:hAnsi="Times New Roman"/>
          <w:sz w:val="24"/>
          <w:szCs w:val="24"/>
        </w:rPr>
        <w:t>Пена, тесто, пластилин, крупы, природный материал (каштаны, желуди, шишки), мягкая и плотная бумага.</w:t>
      </w:r>
      <w:proofErr w:type="gramEnd"/>
    </w:p>
    <w:p w:rsidR="00D165D5" w:rsidRPr="00D165D5" w:rsidRDefault="00D165D5" w:rsidP="00D165D5">
      <w:pPr>
        <w:pStyle w:val="a4"/>
        <w:numPr>
          <w:ilvl w:val="0"/>
          <w:numId w:val="16"/>
        </w:numPr>
        <w:spacing w:after="0" w:line="240" w:lineRule="auto"/>
        <w:ind w:left="0"/>
        <w:rPr>
          <w:rFonts w:ascii="Times New Roman" w:eastAsia="Calibri" w:hAnsi="Times New Roman"/>
          <w:sz w:val="24"/>
          <w:szCs w:val="24"/>
        </w:rPr>
      </w:pPr>
      <w:r w:rsidRPr="00D165D5">
        <w:rPr>
          <w:rFonts w:ascii="Times New Roman" w:eastAsia="Calibri" w:hAnsi="Times New Roman"/>
          <w:sz w:val="24"/>
          <w:szCs w:val="24"/>
        </w:rPr>
        <w:t>Гимнастические мячи большого и среднего размера, детский мяч среднего размера, маты, кегли, батут, шведская стенка, массажный мяч су-</w:t>
      </w:r>
      <w:proofErr w:type="spellStart"/>
      <w:r w:rsidRPr="00D165D5">
        <w:rPr>
          <w:rFonts w:ascii="Times New Roman" w:eastAsia="Calibri" w:hAnsi="Times New Roman"/>
          <w:sz w:val="24"/>
          <w:szCs w:val="24"/>
        </w:rPr>
        <w:t>джок</w:t>
      </w:r>
      <w:proofErr w:type="spellEnd"/>
      <w:r w:rsidRPr="00D165D5">
        <w:rPr>
          <w:rFonts w:ascii="Times New Roman" w:eastAsia="Calibri" w:hAnsi="Times New Roman"/>
          <w:sz w:val="24"/>
          <w:szCs w:val="24"/>
        </w:rPr>
        <w:t>.</w:t>
      </w:r>
    </w:p>
    <w:p w:rsidR="00D165D5" w:rsidRPr="00D165D5" w:rsidRDefault="00D165D5" w:rsidP="00D165D5">
      <w:pPr>
        <w:pStyle w:val="a4"/>
        <w:numPr>
          <w:ilvl w:val="0"/>
          <w:numId w:val="16"/>
        </w:numPr>
        <w:spacing w:after="0" w:line="240" w:lineRule="auto"/>
        <w:ind w:left="0"/>
        <w:rPr>
          <w:rFonts w:ascii="Times New Roman" w:eastAsia="Calibri" w:hAnsi="Times New Roman"/>
          <w:sz w:val="24"/>
          <w:szCs w:val="24"/>
        </w:rPr>
      </w:pPr>
      <w:r w:rsidRPr="00D165D5">
        <w:rPr>
          <w:rFonts w:ascii="Times New Roman" w:eastAsia="Calibri" w:hAnsi="Times New Roman"/>
          <w:sz w:val="24"/>
          <w:szCs w:val="24"/>
        </w:rPr>
        <w:t>Музыкальные инструменты (бубенцы, барабан), музыкальные игрушки, музыкальный центр, аудиозаписи.</w:t>
      </w:r>
    </w:p>
    <w:p w:rsidR="00D165D5" w:rsidRPr="00D165D5" w:rsidRDefault="00D165D5" w:rsidP="00D165D5">
      <w:pPr>
        <w:spacing w:after="0" w:line="240" w:lineRule="auto"/>
        <w:rPr>
          <w:rFonts w:ascii="Times New Roman" w:eastAsia="Calibri" w:hAnsi="Times New Roman" w:cs="Times New Roman"/>
          <w:sz w:val="24"/>
          <w:szCs w:val="24"/>
        </w:rPr>
      </w:pPr>
    </w:p>
    <w:p w:rsidR="00D165D5" w:rsidRPr="00D165D5" w:rsidRDefault="00D165D5" w:rsidP="00D165D5">
      <w:pPr>
        <w:spacing w:after="0" w:line="240" w:lineRule="auto"/>
        <w:rPr>
          <w:rFonts w:ascii="Times New Roman" w:eastAsia="Calibri" w:hAnsi="Times New Roman" w:cs="Times New Roman"/>
          <w:sz w:val="24"/>
          <w:szCs w:val="24"/>
        </w:rPr>
      </w:pPr>
    </w:p>
    <w:p w:rsidR="00D165D5" w:rsidRPr="00D165D5" w:rsidRDefault="00D165D5" w:rsidP="00D165D5">
      <w:pPr>
        <w:spacing w:after="0" w:line="240" w:lineRule="auto"/>
        <w:rPr>
          <w:rFonts w:ascii="Times New Roman" w:eastAsia="Calibri" w:hAnsi="Times New Roman" w:cs="Times New Roman"/>
          <w:sz w:val="24"/>
          <w:szCs w:val="24"/>
        </w:rPr>
      </w:pPr>
    </w:p>
    <w:p w:rsidR="000E7947" w:rsidRPr="000E7947" w:rsidRDefault="000E7947" w:rsidP="00D07CCA"/>
    <w:sectPr w:rsidR="000E7947" w:rsidRPr="000E7947" w:rsidSect="006C61CA">
      <w:footerReference w:type="default" r:id="rId11"/>
      <w:footerReference w:type="first" r:id="rId12"/>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34" w:rsidRDefault="002F4C34" w:rsidP="00156C11">
      <w:pPr>
        <w:spacing w:after="0" w:line="240" w:lineRule="auto"/>
      </w:pPr>
      <w:r>
        <w:separator/>
      </w:r>
    </w:p>
  </w:endnote>
  <w:endnote w:type="continuationSeparator" w:id="0">
    <w:p w:rsidR="002F4C34" w:rsidRDefault="002F4C34" w:rsidP="0015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322938"/>
      <w:docPartObj>
        <w:docPartGallery w:val="Page Numbers (Bottom of Page)"/>
        <w:docPartUnique/>
      </w:docPartObj>
    </w:sdtPr>
    <w:sdtEndPr/>
    <w:sdtContent>
      <w:p w:rsidR="006C61CA" w:rsidRDefault="006C61CA">
        <w:pPr>
          <w:pStyle w:val="af1"/>
          <w:jc w:val="right"/>
        </w:pPr>
        <w:r>
          <w:fldChar w:fldCharType="begin"/>
        </w:r>
        <w:r>
          <w:instrText>PAGE   \* MERGEFORMAT</w:instrText>
        </w:r>
        <w:r>
          <w:fldChar w:fldCharType="separate"/>
        </w:r>
        <w:r w:rsidR="00751822">
          <w:rPr>
            <w:noProof/>
          </w:rPr>
          <w:t>2</w:t>
        </w:r>
        <w:r>
          <w:fldChar w:fldCharType="end"/>
        </w:r>
      </w:p>
    </w:sdtContent>
  </w:sdt>
  <w:p w:rsidR="00156C11" w:rsidRDefault="00156C1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CA" w:rsidRDefault="006C61CA" w:rsidP="006C61CA">
    <w:pPr>
      <w:pStyle w:val="af1"/>
    </w:pPr>
  </w:p>
  <w:p w:rsidR="00156C11" w:rsidRDefault="00156C1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34" w:rsidRDefault="002F4C34" w:rsidP="00156C11">
      <w:pPr>
        <w:spacing w:after="0" w:line="240" w:lineRule="auto"/>
      </w:pPr>
      <w:r>
        <w:separator/>
      </w:r>
    </w:p>
  </w:footnote>
  <w:footnote w:type="continuationSeparator" w:id="0">
    <w:p w:rsidR="002F4C34" w:rsidRDefault="002F4C34" w:rsidP="00156C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47F2"/>
    <w:lvl w:ilvl="0">
      <w:start w:val="1"/>
      <w:numFmt w:val="bullet"/>
      <w:pStyle w:val="a"/>
      <w:lvlText w:val=""/>
      <w:lvlJc w:val="left"/>
      <w:pPr>
        <w:tabs>
          <w:tab w:val="num" w:pos="360"/>
        </w:tabs>
        <w:ind w:left="360" w:hanging="360"/>
      </w:pPr>
      <w:rPr>
        <w:rFonts w:ascii="Symbol" w:hAnsi="Symbol" w:hint="default"/>
      </w:rPr>
    </w:lvl>
  </w:abstractNum>
  <w:abstractNum w:abstractNumId="1">
    <w:nsid w:val="031B45B0"/>
    <w:multiLevelType w:val="hybridMultilevel"/>
    <w:tmpl w:val="5A70D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06995"/>
    <w:multiLevelType w:val="hybridMultilevel"/>
    <w:tmpl w:val="A68CFD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6633B"/>
    <w:multiLevelType w:val="hybridMultilevel"/>
    <w:tmpl w:val="161A45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B5C97"/>
    <w:multiLevelType w:val="hybridMultilevel"/>
    <w:tmpl w:val="D28613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237DA0"/>
    <w:multiLevelType w:val="hybridMultilevel"/>
    <w:tmpl w:val="713A3B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021B99"/>
    <w:multiLevelType w:val="hybridMultilevel"/>
    <w:tmpl w:val="CC2AFE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A6C7211"/>
    <w:multiLevelType w:val="hybridMultilevel"/>
    <w:tmpl w:val="8062D0B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C9F17D5"/>
    <w:multiLevelType w:val="hybridMultilevel"/>
    <w:tmpl w:val="D5CC78E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5DCB01F5"/>
    <w:multiLevelType w:val="hybridMultilevel"/>
    <w:tmpl w:val="F836D38A"/>
    <w:lvl w:ilvl="0" w:tplc="2A58B972">
      <w:start w:val="3"/>
      <w:numFmt w:val="bullet"/>
      <w:lvlText w:val="•"/>
      <w:lvlJc w:val="left"/>
      <w:pPr>
        <w:ind w:left="987" w:hanging="360"/>
      </w:pPr>
      <w:rPr>
        <w:rFonts w:ascii="Times New Roman" w:eastAsia="Calibri"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0">
    <w:nsid w:val="64D463C9"/>
    <w:multiLevelType w:val="hybridMultilevel"/>
    <w:tmpl w:val="B9F47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A800A6"/>
    <w:multiLevelType w:val="hybridMultilevel"/>
    <w:tmpl w:val="064027A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702F0F59"/>
    <w:multiLevelType w:val="hybridMultilevel"/>
    <w:tmpl w:val="1A520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BD45B6"/>
    <w:multiLevelType w:val="hybridMultilevel"/>
    <w:tmpl w:val="390E517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76C06920"/>
    <w:multiLevelType w:val="hybridMultilevel"/>
    <w:tmpl w:val="92B8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E02B40"/>
    <w:multiLevelType w:val="hybridMultilevel"/>
    <w:tmpl w:val="FC6ED17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7B1409D9"/>
    <w:multiLevelType w:val="hybridMultilevel"/>
    <w:tmpl w:val="0E2AB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3"/>
  </w:num>
  <w:num w:numId="5">
    <w:abstractNumId w:val="15"/>
  </w:num>
  <w:num w:numId="6">
    <w:abstractNumId w:val="8"/>
  </w:num>
  <w:num w:numId="7">
    <w:abstractNumId w:val="11"/>
  </w:num>
  <w:num w:numId="8">
    <w:abstractNumId w:val="16"/>
  </w:num>
  <w:num w:numId="9">
    <w:abstractNumId w:val="2"/>
  </w:num>
  <w:num w:numId="10">
    <w:abstractNumId w:val="12"/>
  </w:num>
  <w:num w:numId="11">
    <w:abstractNumId w:val="3"/>
  </w:num>
  <w:num w:numId="12">
    <w:abstractNumId w:val="10"/>
  </w:num>
  <w:num w:numId="13">
    <w:abstractNumId w:val="14"/>
  </w:num>
  <w:num w:numId="14">
    <w:abstractNumId w:val="1"/>
  </w:num>
  <w:num w:numId="15">
    <w:abstractNumId w:val="5"/>
  </w:num>
  <w:num w:numId="16">
    <w:abstractNumId w:val="6"/>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5806"/>
    <w:rsid w:val="00004F76"/>
    <w:rsid w:val="00007BD7"/>
    <w:rsid w:val="00012162"/>
    <w:rsid w:val="00016CED"/>
    <w:rsid w:val="00020F60"/>
    <w:rsid w:val="0002598E"/>
    <w:rsid w:val="0002727F"/>
    <w:rsid w:val="00027673"/>
    <w:rsid w:val="00041A31"/>
    <w:rsid w:val="000466AE"/>
    <w:rsid w:val="00047FBF"/>
    <w:rsid w:val="000520D5"/>
    <w:rsid w:val="00055A3C"/>
    <w:rsid w:val="00055D21"/>
    <w:rsid w:val="00057590"/>
    <w:rsid w:val="000629F7"/>
    <w:rsid w:val="000639EA"/>
    <w:rsid w:val="000662C0"/>
    <w:rsid w:val="00067937"/>
    <w:rsid w:val="0007246C"/>
    <w:rsid w:val="000734C9"/>
    <w:rsid w:val="00076589"/>
    <w:rsid w:val="00081983"/>
    <w:rsid w:val="00082959"/>
    <w:rsid w:val="00091985"/>
    <w:rsid w:val="00093695"/>
    <w:rsid w:val="00095105"/>
    <w:rsid w:val="00095E72"/>
    <w:rsid w:val="000A09DE"/>
    <w:rsid w:val="000A2858"/>
    <w:rsid w:val="000A38E9"/>
    <w:rsid w:val="000A4C36"/>
    <w:rsid w:val="000B0011"/>
    <w:rsid w:val="000B06C2"/>
    <w:rsid w:val="000B4DE4"/>
    <w:rsid w:val="000C3E99"/>
    <w:rsid w:val="000C5DA9"/>
    <w:rsid w:val="000C7E6B"/>
    <w:rsid w:val="000D3916"/>
    <w:rsid w:val="000D3E8C"/>
    <w:rsid w:val="000D40D2"/>
    <w:rsid w:val="000D4900"/>
    <w:rsid w:val="000E156C"/>
    <w:rsid w:val="000E34D7"/>
    <w:rsid w:val="000E40E8"/>
    <w:rsid w:val="000E4B34"/>
    <w:rsid w:val="000E56AD"/>
    <w:rsid w:val="000E57EA"/>
    <w:rsid w:val="000E619D"/>
    <w:rsid w:val="000E697B"/>
    <w:rsid w:val="000E7947"/>
    <w:rsid w:val="000F2164"/>
    <w:rsid w:val="000F26C9"/>
    <w:rsid w:val="000F3A4B"/>
    <w:rsid w:val="000F78FE"/>
    <w:rsid w:val="0010386E"/>
    <w:rsid w:val="00107AFA"/>
    <w:rsid w:val="00107E51"/>
    <w:rsid w:val="0011003E"/>
    <w:rsid w:val="001107EB"/>
    <w:rsid w:val="001117D1"/>
    <w:rsid w:val="00112232"/>
    <w:rsid w:val="001212F6"/>
    <w:rsid w:val="001230DC"/>
    <w:rsid w:val="00124483"/>
    <w:rsid w:val="001252A2"/>
    <w:rsid w:val="00130946"/>
    <w:rsid w:val="00130A7B"/>
    <w:rsid w:val="001354F2"/>
    <w:rsid w:val="00141E6F"/>
    <w:rsid w:val="00141FDF"/>
    <w:rsid w:val="00146E7C"/>
    <w:rsid w:val="00147465"/>
    <w:rsid w:val="001539FD"/>
    <w:rsid w:val="0015454B"/>
    <w:rsid w:val="00155749"/>
    <w:rsid w:val="0015577C"/>
    <w:rsid w:val="00156B28"/>
    <w:rsid w:val="00156C11"/>
    <w:rsid w:val="001607A1"/>
    <w:rsid w:val="00162C54"/>
    <w:rsid w:val="001630EA"/>
    <w:rsid w:val="001639B3"/>
    <w:rsid w:val="0017224E"/>
    <w:rsid w:val="00187A35"/>
    <w:rsid w:val="001919E9"/>
    <w:rsid w:val="00191C2A"/>
    <w:rsid w:val="0019320F"/>
    <w:rsid w:val="00195750"/>
    <w:rsid w:val="001970AA"/>
    <w:rsid w:val="00197A6A"/>
    <w:rsid w:val="001A2F24"/>
    <w:rsid w:val="001A3BBF"/>
    <w:rsid w:val="001A5F0C"/>
    <w:rsid w:val="001B3048"/>
    <w:rsid w:val="001B3476"/>
    <w:rsid w:val="001B42C7"/>
    <w:rsid w:val="001B4440"/>
    <w:rsid w:val="001B4927"/>
    <w:rsid w:val="001B713A"/>
    <w:rsid w:val="001C1428"/>
    <w:rsid w:val="001D4BB2"/>
    <w:rsid w:val="001E0092"/>
    <w:rsid w:val="001E16D7"/>
    <w:rsid w:val="001E2CF1"/>
    <w:rsid w:val="001E747A"/>
    <w:rsid w:val="001E74A6"/>
    <w:rsid w:val="001F0266"/>
    <w:rsid w:val="001F1A34"/>
    <w:rsid w:val="001F5417"/>
    <w:rsid w:val="001F6004"/>
    <w:rsid w:val="001F7E46"/>
    <w:rsid w:val="00206600"/>
    <w:rsid w:val="00206DF2"/>
    <w:rsid w:val="0021097A"/>
    <w:rsid w:val="00215FD3"/>
    <w:rsid w:val="0021648F"/>
    <w:rsid w:val="00221C14"/>
    <w:rsid w:val="0022397D"/>
    <w:rsid w:val="00227706"/>
    <w:rsid w:val="0023266B"/>
    <w:rsid w:val="00235188"/>
    <w:rsid w:val="00236B47"/>
    <w:rsid w:val="0024105E"/>
    <w:rsid w:val="00241910"/>
    <w:rsid w:val="0024203C"/>
    <w:rsid w:val="0024782F"/>
    <w:rsid w:val="00254C58"/>
    <w:rsid w:val="0026087E"/>
    <w:rsid w:val="00265003"/>
    <w:rsid w:val="0026769F"/>
    <w:rsid w:val="00267B45"/>
    <w:rsid w:val="00281396"/>
    <w:rsid w:val="00292C99"/>
    <w:rsid w:val="00293263"/>
    <w:rsid w:val="00296333"/>
    <w:rsid w:val="002A2EE7"/>
    <w:rsid w:val="002A3E66"/>
    <w:rsid w:val="002A7265"/>
    <w:rsid w:val="002B0500"/>
    <w:rsid w:val="002B55ED"/>
    <w:rsid w:val="002B618F"/>
    <w:rsid w:val="002B6326"/>
    <w:rsid w:val="002B72A7"/>
    <w:rsid w:val="002C06AA"/>
    <w:rsid w:val="002C09AA"/>
    <w:rsid w:val="002C37D8"/>
    <w:rsid w:val="002D226B"/>
    <w:rsid w:val="002D2ADC"/>
    <w:rsid w:val="002D3FB8"/>
    <w:rsid w:val="002E3F74"/>
    <w:rsid w:val="002E63FE"/>
    <w:rsid w:val="002E7736"/>
    <w:rsid w:val="002F0F98"/>
    <w:rsid w:val="002F1862"/>
    <w:rsid w:val="002F2381"/>
    <w:rsid w:val="002F4C34"/>
    <w:rsid w:val="002F4CA9"/>
    <w:rsid w:val="002F55E5"/>
    <w:rsid w:val="002F5EA0"/>
    <w:rsid w:val="002F7CE2"/>
    <w:rsid w:val="00303495"/>
    <w:rsid w:val="0030362C"/>
    <w:rsid w:val="0030588A"/>
    <w:rsid w:val="00307093"/>
    <w:rsid w:val="0031519B"/>
    <w:rsid w:val="003161DD"/>
    <w:rsid w:val="003163AF"/>
    <w:rsid w:val="003313D7"/>
    <w:rsid w:val="00332671"/>
    <w:rsid w:val="00336617"/>
    <w:rsid w:val="00337F76"/>
    <w:rsid w:val="00342848"/>
    <w:rsid w:val="00342D9E"/>
    <w:rsid w:val="00343288"/>
    <w:rsid w:val="00352A76"/>
    <w:rsid w:val="00352F0B"/>
    <w:rsid w:val="00354FD5"/>
    <w:rsid w:val="00356DB0"/>
    <w:rsid w:val="00365315"/>
    <w:rsid w:val="00371BD6"/>
    <w:rsid w:val="00375B79"/>
    <w:rsid w:val="0037611F"/>
    <w:rsid w:val="00376EFB"/>
    <w:rsid w:val="00385164"/>
    <w:rsid w:val="00387447"/>
    <w:rsid w:val="0039556F"/>
    <w:rsid w:val="00397B9C"/>
    <w:rsid w:val="003A31C4"/>
    <w:rsid w:val="003A6AEB"/>
    <w:rsid w:val="003B1C51"/>
    <w:rsid w:val="003B74AE"/>
    <w:rsid w:val="003B7FBD"/>
    <w:rsid w:val="003C020E"/>
    <w:rsid w:val="003C1F8F"/>
    <w:rsid w:val="003C5E02"/>
    <w:rsid w:val="003C62F6"/>
    <w:rsid w:val="003C631A"/>
    <w:rsid w:val="003C64D1"/>
    <w:rsid w:val="003C783D"/>
    <w:rsid w:val="003D0793"/>
    <w:rsid w:val="003D08D7"/>
    <w:rsid w:val="003D1AB7"/>
    <w:rsid w:val="003D25F5"/>
    <w:rsid w:val="003D2611"/>
    <w:rsid w:val="003D4622"/>
    <w:rsid w:val="003D4674"/>
    <w:rsid w:val="003E0E9E"/>
    <w:rsid w:val="003E1D58"/>
    <w:rsid w:val="003E3C59"/>
    <w:rsid w:val="003F1BB6"/>
    <w:rsid w:val="003F2FD7"/>
    <w:rsid w:val="003F3D54"/>
    <w:rsid w:val="003F4193"/>
    <w:rsid w:val="00404BDA"/>
    <w:rsid w:val="0040536F"/>
    <w:rsid w:val="00405C3D"/>
    <w:rsid w:val="00406475"/>
    <w:rsid w:val="0041098B"/>
    <w:rsid w:val="00410DDE"/>
    <w:rsid w:val="004140CB"/>
    <w:rsid w:val="00415FB6"/>
    <w:rsid w:val="00421D11"/>
    <w:rsid w:val="00423EA3"/>
    <w:rsid w:val="00425133"/>
    <w:rsid w:val="004269D8"/>
    <w:rsid w:val="00427088"/>
    <w:rsid w:val="0044019F"/>
    <w:rsid w:val="00442CC4"/>
    <w:rsid w:val="00442F14"/>
    <w:rsid w:val="00452AF9"/>
    <w:rsid w:val="00454575"/>
    <w:rsid w:val="004561E9"/>
    <w:rsid w:val="00462941"/>
    <w:rsid w:val="004754BA"/>
    <w:rsid w:val="00475554"/>
    <w:rsid w:val="00476609"/>
    <w:rsid w:val="00476C5A"/>
    <w:rsid w:val="004932E1"/>
    <w:rsid w:val="004B0FF6"/>
    <w:rsid w:val="004B6B37"/>
    <w:rsid w:val="004C1BFC"/>
    <w:rsid w:val="004D08D1"/>
    <w:rsid w:val="004D1873"/>
    <w:rsid w:val="004D2E6F"/>
    <w:rsid w:val="004D2E7F"/>
    <w:rsid w:val="004D5BCA"/>
    <w:rsid w:val="004E7E1B"/>
    <w:rsid w:val="004F1A7F"/>
    <w:rsid w:val="004F5724"/>
    <w:rsid w:val="004F66FB"/>
    <w:rsid w:val="004F6DD2"/>
    <w:rsid w:val="005039E6"/>
    <w:rsid w:val="00506DA4"/>
    <w:rsid w:val="00510DAB"/>
    <w:rsid w:val="00511D7C"/>
    <w:rsid w:val="00511E77"/>
    <w:rsid w:val="005220E6"/>
    <w:rsid w:val="005240E0"/>
    <w:rsid w:val="00524A20"/>
    <w:rsid w:val="0053009D"/>
    <w:rsid w:val="0053149F"/>
    <w:rsid w:val="00532E45"/>
    <w:rsid w:val="005352F0"/>
    <w:rsid w:val="00544183"/>
    <w:rsid w:val="00546691"/>
    <w:rsid w:val="005469B3"/>
    <w:rsid w:val="005566A7"/>
    <w:rsid w:val="00560D8B"/>
    <w:rsid w:val="00561374"/>
    <w:rsid w:val="00563098"/>
    <w:rsid w:val="00563D2E"/>
    <w:rsid w:val="005713D6"/>
    <w:rsid w:val="0057482A"/>
    <w:rsid w:val="00583096"/>
    <w:rsid w:val="00584717"/>
    <w:rsid w:val="00592BD0"/>
    <w:rsid w:val="005A1F69"/>
    <w:rsid w:val="005A39EA"/>
    <w:rsid w:val="005A4413"/>
    <w:rsid w:val="005A52E5"/>
    <w:rsid w:val="005B1C0B"/>
    <w:rsid w:val="005B2FE7"/>
    <w:rsid w:val="005B554B"/>
    <w:rsid w:val="005B58FB"/>
    <w:rsid w:val="005C2406"/>
    <w:rsid w:val="005C7DDB"/>
    <w:rsid w:val="005D3FB3"/>
    <w:rsid w:val="005D7E6E"/>
    <w:rsid w:val="005E228A"/>
    <w:rsid w:val="005E4368"/>
    <w:rsid w:val="005E5E8F"/>
    <w:rsid w:val="005E7796"/>
    <w:rsid w:val="005F11E7"/>
    <w:rsid w:val="005F1409"/>
    <w:rsid w:val="005F4EE5"/>
    <w:rsid w:val="005F67C4"/>
    <w:rsid w:val="005F715F"/>
    <w:rsid w:val="006026D3"/>
    <w:rsid w:val="0060320A"/>
    <w:rsid w:val="00605317"/>
    <w:rsid w:val="00606324"/>
    <w:rsid w:val="0061136D"/>
    <w:rsid w:val="00613518"/>
    <w:rsid w:val="00634178"/>
    <w:rsid w:val="00640235"/>
    <w:rsid w:val="006460E9"/>
    <w:rsid w:val="0064688D"/>
    <w:rsid w:val="00651C43"/>
    <w:rsid w:val="00652DD2"/>
    <w:rsid w:val="006531CC"/>
    <w:rsid w:val="00653B82"/>
    <w:rsid w:val="00655367"/>
    <w:rsid w:val="00657355"/>
    <w:rsid w:val="006615DA"/>
    <w:rsid w:val="00663A2D"/>
    <w:rsid w:val="0066579A"/>
    <w:rsid w:val="00672CAD"/>
    <w:rsid w:val="00673015"/>
    <w:rsid w:val="006734A7"/>
    <w:rsid w:val="00673F4C"/>
    <w:rsid w:val="00675932"/>
    <w:rsid w:val="006877F9"/>
    <w:rsid w:val="006879F6"/>
    <w:rsid w:val="00687B05"/>
    <w:rsid w:val="00690A7B"/>
    <w:rsid w:val="0069306E"/>
    <w:rsid w:val="00694216"/>
    <w:rsid w:val="006959B4"/>
    <w:rsid w:val="006972AE"/>
    <w:rsid w:val="006974FD"/>
    <w:rsid w:val="006A36E4"/>
    <w:rsid w:val="006A39FA"/>
    <w:rsid w:val="006A503D"/>
    <w:rsid w:val="006B36EB"/>
    <w:rsid w:val="006B48DF"/>
    <w:rsid w:val="006B5C09"/>
    <w:rsid w:val="006C125C"/>
    <w:rsid w:val="006C33BF"/>
    <w:rsid w:val="006C4A44"/>
    <w:rsid w:val="006C61CA"/>
    <w:rsid w:val="006C6519"/>
    <w:rsid w:val="006D352D"/>
    <w:rsid w:val="006D6697"/>
    <w:rsid w:val="006E08D2"/>
    <w:rsid w:val="006E3193"/>
    <w:rsid w:val="006E6AFD"/>
    <w:rsid w:val="006E6CC3"/>
    <w:rsid w:val="006F1856"/>
    <w:rsid w:val="006F3E4F"/>
    <w:rsid w:val="006F6354"/>
    <w:rsid w:val="007037D6"/>
    <w:rsid w:val="0070475A"/>
    <w:rsid w:val="00717761"/>
    <w:rsid w:val="007214E9"/>
    <w:rsid w:val="00723DFC"/>
    <w:rsid w:val="00723E1E"/>
    <w:rsid w:val="00727ED5"/>
    <w:rsid w:val="0073091A"/>
    <w:rsid w:val="0073323C"/>
    <w:rsid w:val="007347B8"/>
    <w:rsid w:val="00734EA0"/>
    <w:rsid w:val="007369CB"/>
    <w:rsid w:val="00741220"/>
    <w:rsid w:val="0074664E"/>
    <w:rsid w:val="00747105"/>
    <w:rsid w:val="007474E6"/>
    <w:rsid w:val="00751822"/>
    <w:rsid w:val="00751C71"/>
    <w:rsid w:val="00752E2E"/>
    <w:rsid w:val="00753B74"/>
    <w:rsid w:val="00753F42"/>
    <w:rsid w:val="00753FC7"/>
    <w:rsid w:val="00756BD4"/>
    <w:rsid w:val="007618A3"/>
    <w:rsid w:val="00765A98"/>
    <w:rsid w:val="00765DAA"/>
    <w:rsid w:val="007662AB"/>
    <w:rsid w:val="0077192F"/>
    <w:rsid w:val="00780010"/>
    <w:rsid w:val="00780B62"/>
    <w:rsid w:val="007825F3"/>
    <w:rsid w:val="0078515A"/>
    <w:rsid w:val="0079112D"/>
    <w:rsid w:val="00792EE3"/>
    <w:rsid w:val="007A0D20"/>
    <w:rsid w:val="007B0911"/>
    <w:rsid w:val="007B0992"/>
    <w:rsid w:val="007B2795"/>
    <w:rsid w:val="007B438C"/>
    <w:rsid w:val="007C4C6D"/>
    <w:rsid w:val="007D4622"/>
    <w:rsid w:val="007D4FBD"/>
    <w:rsid w:val="007D6086"/>
    <w:rsid w:val="007F22B2"/>
    <w:rsid w:val="007F2EE9"/>
    <w:rsid w:val="007F314E"/>
    <w:rsid w:val="007F385E"/>
    <w:rsid w:val="007F6029"/>
    <w:rsid w:val="007F6328"/>
    <w:rsid w:val="00803C2B"/>
    <w:rsid w:val="008128D8"/>
    <w:rsid w:val="00814B0D"/>
    <w:rsid w:val="00814B5F"/>
    <w:rsid w:val="008171E1"/>
    <w:rsid w:val="0081728E"/>
    <w:rsid w:val="00820A64"/>
    <w:rsid w:val="0082199B"/>
    <w:rsid w:val="00821A40"/>
    <w:rsid w:val="00821EF4"/>
    <w:rsid w:val="00822277"/>
    <w:rsid w:val="00825A28"/>
    <w:rsid w:val="00826462"/>
    <w:rsid w:val="008309BF"/>
    <w:rsid w:val="008323CF"/>
    <w:rsid w:val="00833FF5"/>
    <w:rsid w:val="0083777E"/>
    <w:rsid w:val="00840C67"/>
    <w:rsid w:val="008437D4"/>
    <w:rsid w:val="008447D9"/>
    <w:rsid w:val="0084631D"/>
    <w:rsid w:val="008530A0"/>
    <w:rsid w:val="00855BF4"/>
    <w:rsid w:val="008636E0"/>
    <w:rsid w:val="0087066E"/>
    <w:rsid w:val="00871781"/>
    <w:rsid w:val="00872199"/>
    <w:rsid w:val="00872A20"/>
    <w:rsid w:val="008763DE"/>
    <w:rsid w:val="0087769F"/>
    <w:rsid w:val="0088122F"/>
    <w:rsid w:val="00891816"/>
    <w:rsid w:val="00891F0D"/>
    <w:rsid w:val="008954E2"/>
    <w:rsid w:val="00896F79"/>
    <w:rsid w:val="008970D3"/>
    <w:rsid w:val="008A38D6"/>
    <w:rsid w:val="008A71B0"/>
    <w:rsid w:val="008B0A7B"/>
    <w:rsid w:val="008B1948"/>
    <w:rsid w:val="008B21F6"/>
    <w:rsid w:val="008B3C2F"/>
    <w:rsid w:val="008C4F60"/>
    <w:rsid w:val="008D3306"/>
    <w:rsid w:val="008D5806"/>
    <w:rsid w:val="008E0704"/>
    <w:rsid w:val="008E08B2"/>
    <w:rsid w:val="008E1015"/>
    <w:rsid w:val="008E2933"/>
    <w:rsid w:val="008E2E9F"/>
    <w:rsid w:val="008E3992"/>
    <w:rsid w:val="008E58C3"/>
    <w:rsid w:val="008E72DE"/>
    <w:rsid w:val="008F6063"/>
    <w:rsid w:val="008F77F6"/>
    <w:rsid w:val="00902AAE"/>
    <w:rsid w:val="009033E0"/>
    <w:rsid w:val="00903816"/>
    <w:rsid w:val="0090460B"/>
    <w:rsid w:val="00905C9F"/>
    <w:rsid w:val="009116F7"/>
    <w:rsid w:val="00912918"/>
    <w:rsid w:val="009200C4"/>
    <w:rsid w:val="00923D92"/>
    <w:rsid w:val="009249DF"/>
    <w:rsid w:val="00924CE4"/>
    <w:rsid w:val="00926713"/>
    <w:rsid w:val="009327C1"/>
    <w:rsid w:val="00934FA7"/>
    <w:rsid w:val="00946749"/>
    <w:rsid w:val="00947307"/>
    <w:rsid w:val="00947443"/>
    <w:rsid w:val="009522AB"/>
    <w:rsid w:val="00955178"/>
    <w:rsid w:val="00963337"/>
    <w:rsid w:val="00964E6A"/>
    <w:rsid w:val="009671B8"/>
    <w:rsid w:val="00967BFD"/>
    <w:rsid w:val="009742DA"/>
    <w:rsid w:val="00975CD2"/>
    <w:rsid w:val="00976A44"/>
    <w:rsid w:val="009771DD"/>
    <w:rsid w:val="00977BFF"/>
    <w:rsid w:val="009812F6"/>
    <w:rsid w:val="00985833"/>
    <w:rsid w:val="00985E7E"/>
    <w:rsid w:val="00986D13"/>
    <w:rsid w:val="00990E63"/>
    <w:rsid w:val="00993D27"/>
    <w:rsid w:val="009949F1"/>
    <w:rsid w:val="00995881"/>
    <w:rsid w:val="009A4C24"/>
    <w:rsid w:val="009A6FCC"/>
    <w:rsid w:val="009B5183"/>
    <w:rsid w:val="009B66D7"/>
    <w:rsid w:val="009C0A99"/>
    <w:rsid w:val="009C1083"/>
    <w:rsid w:val="009C3C1B"/>
    <w:rsid w:val="009C7452"/>
    <w:rsid w:val="009D0020"/>
    <w:rsid w:val="009D00E0"/>
    <w:rsid w:val="009D7C12"/>
    <w:rsid w:val="009E4D15"/>
    <w:rsid w:val="00A01205"/>
    <w:rsid w:val="00A0252D"/>
    <w:rsid w:val="00A02B99"/>
    <w:rsid w:val="00A05D29"/>
    <w:rsid w:val="00A07115"/>
    <w:rsid w:val="00A11E30"/>
    <w:rsid w:val="00A138D2"/>
    <w:rsid w:val="00A13DAD"/>
    <w:rsid w:val="00A148D0"/>
    <w:rsid w:val="00A227DA"/>
    <w:rsid w:val="00A23C38"/>
    <w:rsid w:val="00A24ED9"/>
    <w:rsid w:val="00A3026F"/>
    <w:rsid w:val="00A3227F"/>
    <w:rsid w:val="00A32EA4"/>
    <w:rsid w:val="00A3442C"/>
    <w:rsid w:val="00A346EB"/>
    <w:rsid w:val="00A3626A"/>
    <w:rsid w:val="00A40D5E"/>
    <w:rsid w:val="00A431DF"/>
    <w:rsid w:val="00A44012"/>
    <w:rsid w:val="00A4577E"/>
    <w:rsid w:val="00A458FE"/>
    <w:rsid w:val="00A50F61"/>
    <w:rsid w:val="00A5339F"/>
    <w:rsid w:val="00A57733"/>
    <w:rsid w:val="00A61196"/>
    <w:rsid w:val="00A64B41"/>
    <w:rsid w:val="00A657E8"/>
    <w:rsid w:val="00A65F3B"/>
    <w:rsid w:val="00A71F10"/>
    <w:rsid w:val="00A734FC"/>
    <w:rsid w:val="00A755B1"/>
    <w:rsid w:val="00A75B6A"/>
    <w:rsid w:val="00A7744E"/>
    <w:rsid w:val="00A80D69"/>
    <w:rsid w:val="00A80EC9"/>
    <w:rsid w:val="00A81510"/>
    <w:rsid w:val="00A8170F"/>
    <w:rsid w:val="00A8763B"/>
    <w:rsid w:val="00A944AA"/>
    <w:rsid w:val="00A952F5"/>
    <w:rsid w:val="00AA0004"/>
    <w:rsid w:val="00AA34E2"/>
    <w:rsid w:val="00AA414F"/>
    <w:rsid w:val="00AA445F"/>
    <w:rsid w:val="00AB66AC"/>
    <w:rsid w:val="00AC4FFC"/>
    <w:rsid w:val="00AC552F"/>
    <w:rsid w:val="00AC6A9C"/>
    <w:rsid w:val="00AD4BDF"/>
    <w:rsid w:val="00AD64BC"/>
    <w:rsid w:val="00AE0729"/>
    <w:rsid w:val="00AE48AB"/>
    <w:rsid w:val="00AF2D63"/>
    <w:rsid w:val="00AF4444"/>
    <w:rsid w:val="00AF55A8"/>
    <w:rsid w:val="00AF659E"/>
    <w:rsid w:val="00B00861"/>
    <w:rsid w:val="00B0117B"/>
    <w:rsid w:val="00B01B9E"/>
    <w:rsid w:val="00B06F9D"/>
    <w:rsid w:val="00B14835"/>
    <w:rsid w:val="00B14C8C"/>
    <w:rsid w:val="00B174BA"/>
    <w:rsid w:val="00B21456"/>
    <w:rsid w:val="00B2200F"/>
    <w:rsid w:val="00B2485F"/>
    <w:rsid w:val="00B2643D"/>
    <w:rsid w:val="00B33B8B"/>
    <w:rsid w:val="00B35F04"/>
    <w:rsid w:val="00B426F9"/>
    <w:rsid w:val="00B437B0"/>
    <w:rsid w:val="00B53325"/>
    <w:rsid w:val="00B55161"/>
    <w:rsid w:val="00B5524C"/>
    <w:rsid w:val="00B6190E"/>
    <w:rsid w:val="00B62989"/>
    <w:rsid w:val="00B67270"/>
    <w:rsid w:val="00B719DA"/>
    <w:rsid w:val="00B9005B"/>
    <w:rsid w:val="00B904A8"/>
    <w:rsid w:val="00B939AD"/>
    <w:rsid w:val="00B96553"/>
    <w:rsid w:val="00BA344C"/>
    <w:rsid w:val="00BB03D7"/>
    <w:rsid w:val="00BB1728"/>
    <w:rsid w:val="00BB5827"/>
    <w:rsid w:val="00BC462E"/>
    <w:rsid w:val="00BC491E"/>
    <w:rsid w:val="00BC6654"/>
    <w:rsid w:val="00BD19E6"/>
    <w:rsid w:val="00BD2391"/>
    <w:rsid w:val="00BD422C"/>
    <w:rsid w:val="00BD4774"/>
    <w:rsid w:val="00BD5193"/>
    <w:rsid w:val="00BD5465"/>
    <w:rsid w:val="00BD7FBF"/>
    <w:rsid w:val="00BE007D"/>
    <w:rsid w:val="00BF789A"/>
    <w:rsid w:val="00C0024B"/>
    <w:rsid w:val="00C05BC2"/>
    <w:rsid w:val="00C13DFD"/>
    <w:rsid w:val="00C1572E"/>
    <w:rsid w:val="00C17BA4"/>
    <w:rsid w:val="00C21829"/>
    <w:rsid w:val="00C251AF"/>
    <w:rsid w:val="00C30C43"/>
    <w:rsid w:val="00C31F5B"/>
    <w:rsid w:val="00C33901"/>
    <w:rsid w:val="00C349AA"/>
    <w:rsid w:val="00C37D87"/>
    <w:rsid w:val="00C456A5"/>
    <w:rsid w:val="00C50781"/>
    <w:rsid w:val="00C517DE"/>
    <w:rsid w:val="00C534E0"/>
    <w:rsid w:val="00C542C6"/>
    <w:rsid w:val="00C574D9"/>
    <w:rsid w:val="00C57598"/>
    <w:rsid w:val="00C60329"/>
    <w:rsid w:val="00C60F22"/>
    <w:rsid w:val="00C62EF7"/>
    <w:rsid w:val="00C63084"/>
    <w:rsid w:val="00C63EF0"/>
    <w:rsid w:val="00C640EC"/>
    <w:rsid w:val="00C66126"/>
    <w:rsid w:val="00C663CC"/>
    <w:rsid w:val="00C70F1A"/>
    <w:rsid w:val="00C73C11"/>
    <w:rsid w:val="00C7549F"/>
    <w:rsid w:val="00C84BC1"/>
    <w:rsid w:val="00C9205E"/>
    <w:rsid w:val="00C92BF5"/>
    <w:rsid w:val="00C96FCE"/>
    <w:rsid w:val="00CB0926"/>
    <w:rsid w:val="00CB0E5B"/>
    <w:rsid w:val="00CB39AE"/>
    <w:rsid w:val="00CC0EA7"/>
    <w:rsid w:val="00CC3769"/>
    <w:rsid w:val="00CC38DF"/>
    <w:rsid w:val="00CC3FC5"/>
    <w:rsid w:val="00CC5A70"/>
    <w:rsid w:val="00CD241F"/>
    <w:rsid w:val="00CD3EDF"/>
    <w:rsid w:val="00CD5BFA"/>
    <w:rsid w:val="00CE0FBC"/>
    <w:rsid w:val="00CE3D57"/>
    <w:rsid w:val="00CE4040"/>
    <w:rsid w:val="00CF123D"/>
    <w:rsid w:val="00CF4BC7"/>
    <w:rsid w:val="00CF7F6E"/>
    <w:rsid w:val="00D007F9"/>
    <w:rsid w:val="00D02437"/>
    <w:rsid w:val="00D0619E"/>
    <w:rsid w:val="00D07CCA"/>
    <w:rsid w:val="00D13C8E"/>
    <w:rsid w:val="00D13C91"/>
    <w:rsid w:val="00D13D59"/>
    <w:rsid w:val="00D165D5"/>
    <w:rsid w:val="00D223DC"/>
    <w:rsid w:val="00D23836"/>
    <w:rsid w:val="00D34535"/>
    <w:rsid w:val="00D426BD"/>
    <w:rsid w:val="00D454CC"/>
    <w:rsid w:val="00D47952"/>
    <w:rsid w:val="00D479A4"/>
    <w:rsid w:val="00D51ECD"/>
    <w:rsid w:val="00D521D2"/>
    <w:rsid w:val="00D545EB"/>
    <w:rsid w:val="00D5497A"/>
    <w:rsid w:val="00D54FE7"/>
    <w:rsid w:val="00D550B0"/>
    <w:rsid w:val="00D61294"/>
    <w:rsid w:val="00D66645"/>
    <w:rsid w:val="00D670CE"/>
    <w:rsid w:val="00D7116E"/>
    <w:rsid w:val="00D733A6"/>
    <w:rsid w:val="00D738DC"/>
    <w:rsid w:val="00D75686"/>
    <w:rsid w:val="00D80D4D"/>
    <w:rsid w:val="00D8392A"/>
    <w:rsid w:val="00D857FF"/>
    <w:rsid w:val="00D859C6"/>
    <w:rsid w:val="00D9078B"/>
    <w:rsid w:val="00D9279A"/>
    <w:rsid w:val="00D936D8"/>
    <w:rsid w:val="00DA0048"/>
    <w:rsid w:val="00DB1F0A"/>
    <w:rsid w:val="00DB5329"/>
    <w:rsid w:val="00DB5B96"/>
    <w:rsid w:val="00DB7095"/>
    <w:rsid w:val="00DC0956"/>
    <w:rsid w:val="00DD320B"/>
    <w:rsid w:val="00DD50F9"/>
    <w:rsid w:val="00DD7A8C"/>
    <w:rsid w:val="00DF1E8D"/>
    <w:rsid w:val="00DF2397"/>
    <w:rsid w:val="00DF50B5"/>
    <w:rsid w:val="00E00A3D"/>
    <w:rsid w:val="00E01691"/>
    <w:rsid w:val="00E01B57"/>
    <w:rsid w:val="00E0228F"/>
    <w:rsid w:val="00E03736"/>
    <w:rsid w:val="00E059A5"/>
    <w:rsid w:val="00E06277"/>
    <w:rsid w:val="00E07E9C"/>
    <w:rsid w:val="00E130A9"/>
    <w:rsid w:val="00E157B3"/>
    <w:rsid w:val="00E15B89"/>
    <w:rsid w:val="00E15F9A"/>
    <w:rsid w:val="00E17637"/>
    <w:rsid w:val="00E17CA2"/>
    <w:rsid w:val="00E22D25"/>
    <w:rsid w:val="00E25C8C"/>
    <w:rsid w:val="00E327D8"/>
    <w:rsid w:val="00E34A9A"/>
    <w:rsid w:val="00E353B2"/>
    <w:rsid w:val="00E3733B"/>
    <w:rsid w:val="00E45D28"/>
    <w:rsid w:val="00E466E5"/>
    <w:rsid w:val="00E47B93"/>
    <w:rsid w:val="00E54906"/>
    <w:rsid w:val="00E559F6"/>
    <w:rsid w:val="00E602B9"/>
    <w:rsid w:val="00E619EE"/>
    <w:rsid w:val="00E639DD"/>
    <w:rsid w:val="00E65C91"/>
    <w:rsid w:val="00E67610"/>
    <w:rsid w:val="00E75008"/>
    <w:rsid w:val="00E75E9D"/>
    <w:rsid w:val="00E774DC"/>
    <w:rsid w:val="00E82CAD"/>
    <w:rsid w:val="00E86D5F"/>
    <w:rsid w:val="00E8731E"/>
    <w:rsid w:val="00E91BA2"/>
    <w:rsid w:val="00E92EA8"/>
    <w:rsid w:val="00E94DE6"/>
    <w:rsid w:val="00E96AD9"/>
    <w:rsid w:val="00EA5CA7"/>
    <w:rsid w:val="00EA6EDF"/>
    <w:rsid w:val="00EB2B90"/>
    <w:rsid w:val="00EC000C"/>
    <w:rsid w:val="00EC010F"/>
    <w:rsid w:val="00EC0C7D"/>
    <w:rsid w:val="00EC194E"/>
    <w:rsid w:val="00ED5BF6"/>
    <w:rsid w:val="00EE01AE"/>
    <w:rsid w:val="00EF21B6"/>
    <w:rsid w:val="00EF26B9"/>
    <w:rsid w:val="00EF5DF6"/>
    <w:rsid w:val="00EF6658"/>
    <w:rsid w:val="00EF66A1"/>
    <w:rsid w:val="00F00DFD"/>
    <w:rsid w:val="00F01018"/>
    <w:rsid w:val="00F016C5"/>
    <w:rsid w:val="00F05652"/>
    <w:rsid w:val="00F07BF9"/>
    <w:rsid w:val="00F07E1B"/>
    <w:rsid w:val="00F12AEB"/>
    <w:rsid w:val="00F15AAC"/>
    <w:rsid w:val="00F16181"/>
    <w:rsid w:val="00F20FC4"/>
    <w:rsid w:val="00F32302"/>
    <w:rsid w:val="00F42935"/>
    <w:rsid w:val="00F4304E"/>
    <w:rsid w:val="00F43358"/>
    <w:rsid w:val="00F436BA"/>
    <w:rsid w:val="00F44486"/>
    <w:rsid w:val="00F520C5"/>
    <w:rsid w:val="00F54255"/>
    <w:rsid w:val="00F56F38"/>
    <w:rsid w:val="00F57ECE"/>
    <w:rsid w:val="00F616DD"/>
    <w:rsid w:val="00F66EBF"/>
    <w:rsid w:val="00F67EF0"/>
    <w:rsid w:val="00F72200"/>
    <w:rsid w:val="00F72A9C"/>
    <w:rsid w:val="00F740C6"/>
    <w:rsid w:val="00F75FDA"/>
    <w:rsid w:val="00F84CE5"/>
    <w:rsid w:val="00F91E09"/>
    <w:rsid w:val="00F91E1C"/>
    <w:rsid w:val="00F91EFF"/>
    <w:rsid w:val="00F92621"/>
    <w:rsid w:val="00F938D8"/>
    <w:rsid w:val="00FA1E84"/>
    <w:rsid w:val="00FA221A"/>
    <w:rsid w:val="00FA615C"/>
    <w:rsid w:val="00FB062B"/>
    <w:rsid w:val="00FB133E"/>
    <w:rsid w:val="00FB2394"/>
    <w:rsid w:val="00FC2F23"/>
    <w:rsid w:val="00FC328B"/>
    <w:rsid w:val="00FC5EB8"/>
    <w:rsid w:val="00FC773B"/>
    <w:rsid w:val="00FC7981"/>
    <w:rsid w:val="00FD1242"/>
    <w:rsid w:val="00FD1C3A"/>
    <w:rsid w:val="00FD204C"/>
    <w:rsid w:val="00FD2F59"/>
    <w:rsid w:val="00FD434B"/>
    <w:rsid w:val="00FD52EA"/>
    <w:rsid w:val="00FD5831"/>
    <w:rsid w:val="00FD590E"/>
    <w:rsid w:val="00FE094B"/>
    <w:rsid w:val="00FE11E1"/>
    <w:rsid w:val="00FE1F64"/>
    <w:rsid w:val="00FE212F"/>
    <w:rsid w:val="00FE429E"/>
    <w:rsid w:val="00FF2494"/>
    <w:rsid w:val="00FF3C6D"/>
    <w:rsid w:val="00FF54C2"/>
    <w:rsid w:val="00FF5566"/>
    <w:rsid w:val="00FF6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5806"/>
    <w:pPr>
      <w:spacing w:after="160" w:line="259" w:lineRule="auto"/>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437B0"/>
    <w:pPr>
      <w:spacing w:after="200" w:line="276" w:lineRule="auto"/>
      <w:ind w:left="720"/>
      <w:contextualSpacing/>
    </w:pPr>
    <w:rPr>
      <w:rFonts w:ascii="Calibri" w:eastAsia="Times New Roman" w:hAnsi="Calibri" w:cs="Times New Roman"/>
      <w:lang w:eastAsia="ru-RU"/>
    </w:rPr>
  </w:style>
  <w:style w:type="paragraph" w:styleId="a5">
    <w:name w:val="Normal (Web)"/>
    <w:basedOn w:val="a0"/>
    <w:uiPriority w:val="99"/>
    <w:rsid w:val="00D13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13D59"/>
  </w:style>
  <w:style w:type="table" w:styleId="a6">
    <w:name w:val="Table Grid"/>
    <w:basedOn w:val="a2"/>
    <w:uiPriority w:val="59"/>
    <w:rsid w:val="004C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0"/>
    <w:uiPriority w:val="99"/>
    <w:qFormat/>
    <w:rsid w:val="001A2F24"/>
    <w:pPr>
      <w:spacing w:before="100" w:after="100" w:line="240" w:lineRule="auto"/>
    </w:pPr>
    <w:rPr>
      <w:rFonts w:ascii="Tahoma" w:eastAsia="Times New Roman" w:hAnsi="Tahoma" w:cs="Tahoma"/>
      <w:color w:val="00000A"/>
      <w:sz w:val="20"/>
      <w:szCs w:val="20"/>
      <w:lang w:eastAsia="ru-RU"/>
    </w:rPr>
  </w:style>
  <w:style w:type="paragraph" w:styleId="a7">
    <w:name w:val="Body Text"/>
    <w:basedOn w:val="a0"/>
    <w:link w:val="a8"/>
    <w:semiHidden/>
    <w:rsid w:val="00D75686"/>
    <w:pPr>
      <w:widowControl w:val="0"/>
      <w:suppressAutoHyphens/>
      <w:spacing w:after="120" w:line="240" w:lineRule="auto"/>
    </w:pPr>
    <w:rPr>
      <w:rFonts w:ascii="Times New Roman" w:eastAsia="Lucida Sans Unicode" w:hAnsi="Times New Roman" w:cs="Times New Roman"/>
      <w:kern w:val="1"/>
      <w:sz w:val="24"/>
      <w:szCs w:val="24"/>
      <w:lang w:eastAsia="ru-RU"/>
    </w:rPr>
  </w:style>
  <w:style w:type="character" w:customStyle="1" w:styleId="a8">
    <w:name w:val="Основной текст Знак"/>
    <w:basedOn w:val="a1"/>
    <w:link w:val="a7"/>
    <w:semiHidden/>
    <w:rsid w:val="00D75686"/>
    <w:rPr>
      <w:rFonts w:ascii="Times New Roman" w:eastAsia="Lucida Sans Unicode" w:hAnsi="Times New Roman" w:cs="Times New Roman"/>
      <w:kern w:val="1"/>
      <w:sz w:val="24"/>
      <w:szCs w:val="24"/>
      <w:lang w:eastAsia="ru-RU"/>
    </w:rPr>
  </w:style>
  <w:style w:type="paragraph" w:customStyle="1" w:styleId="Default">
    <w:name w:val="Default"/>
    <w:qFormat/>
    <w:rsid w:val="006734A7"/>
    <w:pPr>
      <w:spacing w:after="0" w:line="240" w:lineRule="auto"/>
    </w:pPr>
    <w:rPr>
      <w:rFonts w:ascii="Times New Roman" w:eastAsia="Calibri" w:hAnsi="Times New Roman" w:cs="Times New Roman"/>
      <w:color w:val="000000"/>
      <w:sz w:val="24"/>
      <w:szCs w:val="24"/>
    </w:rPr>
  </w:style>
  <w:style w:type="paragraph" w:styleId="a9">
    <w:name w:val="Balloon Text"/>
    <w:basedOn w:val="a0"/>
    <w:link w:val="aa"/>
    <w:uiPriority w:val="99"/>
    <w:semiHidden/>
    <w:unhideWhenUsed/>
    <w:rsid w:val="00AF4444"/>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semiHidden/>
    <w:rsid w:val="00AF4444"/>
    <w:rPr>
      <w:rFonts w:ascii="Tahoma" w:eastAsiaTheme="minorEastAsia" w:hAnsi="Tahoma" w:cs="Tahoma"/>
      <w:sz w:val="16"/>
      <w:szCs w:val="16"/>
      <w:lang w:eastAsia="ru-RU"/>
    </w:rPr>
  </w:style>
  <w:style w:type="paragraph" w:styleId="a">
    <w:name w:val="List Bullet"/>
    <w:basedOn w:val="a0"/>
    <w:uiPriority w:val="99"/>
    <w:unhideWhenUsed/>
    <w:rsid w:val="00673F4C"/>
    <w:pPr>
      <w:numPr>
        <w:numId w:val="1"/>
      </w:numPr>
      <w:contextualSpacing/>
    </w:pPr>
  </w:style>
  <w:style w:type="paragraph" w:customStyle="1" w:styleId="c0">
    <w:name w:val="c0"/>
    <w:basedOn w:val="a0"/>
    <w:rsid w:val="00F84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F84CE5"/>
  </w:style>
  <w:style w:type="paragraph" w:styleId="ab">
    <w:name w:val="No Spacing"/>
    <w:link w:val="ac"/>
    <w:uiPriority w:val="1"/>
    <w:qFormat/>
    <w:rsid w:val="001B4440"/>
    <w:pPr>
      <w:widowControl w:val="0"/>
      <w:autoSpaceDE w:val="0"/>
      <w:autoSpaceDN w:val="0"/>
      <w:adjustRightInd w:val="0"/>
      <w:spacing w:after="0" w:line="240" w:lineRule="auto"/>
    </w:pPr>
    <w:rPr>
      <w:rFonts w:ascii="Georgia" w:eastAsiaTheme="minorEastAsia" w:hAnsi="Georgia"/>
      <w:sz w:val="24"/>
      <w:szCs w:val="24"/>
      <w:lang w:eastAsia="ru-RU"/>
    </w:rPr>
  </w:style>
  <w:style w:type="character" w:styleId="ad">
    <w:name w:val="Strong"/>
    <w:basedOn w:val="a1"/>
    <w:uiPriority w:val="22"/>
    <w:qFormat/>
    <w:rsid w:val="00FC7981"/>
    <w:rPr>
      <w:b/>
      <w:bCs/>
    </w:rPr>
  </w:style>
  <w:style w:type="character" w:customStyle="1" w:styleId="c7">
    <w:name w:val="c7"/>
    <w:basedOn w:val="a1"/>
    <w:rsid w:val="004F1A7F"/>
  </w:style>
  <w:style w:type="character" w:customStyle="1" w:styleId="c1">
    <w:name w:val="c1"/>
    <w:basedOn w:val="a1"/>
    <w:rsid w:val="004F1A7F"/>
  </w:style>
  <w:style w:type="character" w:customStyle="1" w:styleId="ac">
    <w:name w:val="Без интервала Знак"/>
    <w:basedOn w:val="a1"/>
    <w:link w:val="ab"/>
    <w:uiPriority w:val="1"/>
    <w:rsid w:val="006877F9"/>
    <w:rPr>
      <w:rFonts w:ascii="Georgia" w:eastAsiaTheme="minorEastAsia" w:hAnsi="Georgia"/>
      <w:sz w:val="24"/>
      <w:szCs w:val="24"/>
      <w:lang w:eastAsia="ru-RU"/>
    </w:rPr>
  </w:style>
  <w:style w:type="character" w:styleId="ae">
    <w:name w:val="Hyperlink"/>
    <w:basedOn w:val="a1"/>
    <w:uiPriority w:val="99"/>
    <w:unhideWhenUsed/>
    <w:rsid w:val="00E15F9A"/>
    <w:rPr>
      <w:color w:val="0000FF" w:themeColor="hyperlink"/>
      <w:u w:val="single"/>
    </w:rPr>
  </w:style>
  <w:style w:type="paragraph" w:styleId="af">
    <w:name w:val="header"/>
    <w:basedOn w:val="a0"/>
    <w:link w:val="af0"/>
    <w:uiPriority w:val="99"/>
    <w:unhideWhenUsed/>
    <w:rsid w:val="00156C1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156C11"/>
  </w:style>
  <w:style w:type="paragraph" w:styleId="af1">
    <w:name w:val="footer"/>
    <w:basedOn w:val="a0"/>
    <w:link w:val="af2"/>
    <w:uiPriority w:val="99"/>
    <w:unhideWhenUsed/>
    <w:rsid w:val="00156C1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156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8533">
      <w:bodyDiv w:val="1"/>
      <w:marLeft w:val="0"/>
      <w:marRight w:val="0"/>
      <w:marTop w:val="0"/>
      <w:marBottom w:val="0"/>
      <w:divBdr>
        <w:top w:val="none" w:sz="0" w:space="0" w:color="auto"/>
        <w:left w:val="none" w:sz="0" w:space="0" w:color="auto"/>
        <w:bottom w:val="none" w:sz="0" w:space="0" w:color="auto"/>
        <w:right w:val="none" w:sz="0" w:space="0" w:color="auto"/>
      </w:divBdr>
    </w:div>
    <w:div w:id="213123934">
      <w:bodyDiv w:val="1"/>
      <w:marLeft w:val="0"/>
      <w:marRight w:val="0"/>
      <w:marTop w:val="0"/>
      <w:marBottom w:val="0"/>
      <w:divBdr>
        <w:top w:val="none" w:sz="0" w:space="0" w:color="auto"/>
        <w:left w:val="none" w:sz="0" w:space="0" w:color="auto"/>
        <w:bottom w:val="none" w:sz="0" w:space="0" w:color="auto"/>
        <w:right w:val="none" w:sz="0" w:space="0" w:color="auto"/>
      </w:divBdr>
    </w:div>
    <w:div w:id="229704847">
      <w:bodyDiv w:val="1"/>
      <w:marLeft w:val="0"/>
      <w:marRight w:val="0"/>
      <w:marTop w:val="0"/>
      <w:marBottom w:val="0"/>
      <w:divBdr>
        <w:top w:val="none" w:sz="0" w:space="0" w:color="auto"/>
        <w:left w:val="none" w:sz="0" w:space="0" w:color="auto"/>
        <w:bottom w:val="none" w:sz="0" w:space="0" w:color="auto"/>
        <w:right w:val="none" w:sz="0" w:space="0" w:color="auto"/>
      </w:divBdr>
    </w:div>
    <w:div w:id="301887925">
      <w:bodyDiv w:val="1"/>
      <w:marLeft w:val="0"/>
      <w:marRight w:val="0"/>
      <w:marTop w:val="0"/>
      <w:marBottom w:val="0"/>
      <w:divBdr>
        <w:top w:val="none" w:sz="0" w:space="0" w:color="auto"/>
        <w:left w:val="none" w:sz="0" w:space="0" w:color="auto"/>
        <w:bottom w:val="none" w:sz="0" w:space="0" w:color="auto"/>
        <w:right w:val="none" w:sz="0" w:space="0" w:color="auto"/>
      </w:divBdr>
    </w:div>
    <w:div w:id="306401303">
      <w:bodyDiv w:val="1"/>
      <w:marLeft w:val="0"/>
      <w:marRight w:val="0"/>
      <w:marTop w:val="0"/>
      <w:marBottom w:val="0"/>
      <w:divBdr>
        <w:top w:val="none" w:sz="0" w:space="0" w:color="auto"/>
        <w:left w:val="none" w:sz="0" w:space="0" w:color="auto"/>
        <w:bottom w:val="none" w:sz="0" w:space="0" w:color="auto"/>
        <w:right w:val="none" w:sz="0" w:space="0" w:color="auto"/>
      </w:divBdr>
    </w:div>
    <w:div w:id="426729370">
      <w:bodyDiv w:val="1"/>
      <w:marLeft w:val="0"/>
      <w:marRight w:val="0"/>
      <w:marTop w:val="0"/>
      <w:marBottom w:val="0"/>
      <w:divBdr>
        <w:top w:val="none" w:sz="0" w:space="0" w:color="auto"/>
        <w:left w:val="none" w:sz="0" w:space="0" w:color="auto"/>
        <w:bottom w:val="none" w:sz="0" w:space="0" w:color="auto"/>
        <w:right w:val="none" w:sz="0" w:space="0" w:color="auto"/>
      </w:divBdr>
    </w:div>
    <w:div w:id="677582924">
      <w:bodyDiv w:val="1"/>
      <w:marLeft w:val="0"/>
      <w:marRight w:val="0"/>
      <w:marTop w:val="0"/>
      <w:marBottom w:val="0"/>
      <w:divBdr>
        <w:top w:val="none" w:sz="0" w:space="0" w:color="auto"/>
        <w:left w:val="none" w:sz="0" w:space="0" w:color="auto"/>
        <w:bottom w:val="none" w:sz="0" w:space="0" w:color="auto"/>
        <w:right w:val="none" w:sz="0" w:space="0" w:color="auto"/>
      </w:divBdr>
    </w:div>
    <w:div w:id="680545772">
      <w:bodyDiv w:val="1"/>
      <w:marLeft w:val="0"/>
      <w:marRight w:val="0"/>
      <w:marTop w:val="0"/>
      <w:marBottom w:val="0"/>
      <w:divBdr>
        <w:top w:val="none" w:sz="0" w:space="0" w:color="auto"/>
        <w:left w:val="none" w:sz="0" w:space="0" w:color="auto"/>
        <w:bottom w:val="none" w:sz="0" w:space="0" w:color="auto"/>
        <w:right w:val="none" w:sz="0" w:space="0" w:color="auto"/>
      </w:divBdr>
    </w:div>
    <w:div w:id="763503154">
      <w:bodyDiv w:val="1"/>
      <w:marLeft w:val="0"/>
      <w:marRight w:val="0"/>
      <w:marTop w:val="0"/>
      <w:marBottom w:val="0"/>
      <w:divBdr>
        <w:top w:val="none" w:sz="0" w:space="0" w:color="auto"/>
        <w:left w:val="none" w:sz="0" w:space="0" w:color="auto"/>
        <w:bottom w:val="none" w:sz="0" w:space="0" w:color="auto"/>
        <w:right w:val="none" w:sz="0" w:space="0" w:color="auto"/>
      </w:divBdr>
    </w:div>
    <w:div w:id="977536105">
      <w:bodyDiv w:val="1"/>
      <w:marLeft w:val="0"/>
      <w:marRight w:val="0"/>
      <w:marTop w:val="0"/>
      <w:marBottom w:val="0"/>
      <w:divBdr>
        <w:top w:val="none" w:sz="0" w:space="0" w:color="auto"/>
        <w:left w:val="none" w:sz="0" w:space="0" w:color="auto"/>
        <w:bottom w:val="none" w:sz="0" w:space="0" w:color="auto"/>
        <w:right w:val="none" w:sz="0" w:space="0" w:color="auto"/>
      </w:divBdr>
    </w:div>
    <w:div w:id="1144666070">
      <w:bodyDiv w:val="1"/>
      <w:marLeft w:val="0"/>
      <w:marRight w:val="0"/>
      <w:marTop w:val="0"/>
      <w:marBottom w:val="0"/>
      <w:divBdr>
        <w:top w:val="none" w:sz="0" w:space="0" w:color="auto"/>
        <w:left w:val="none" w:sz="0" w:space="0" w:color="auto"/>
        <w:bottom w:val="none" w:sz="0" w:space="0" w:color="auto"/>
        <w:right w:val="none" w:sz="0" w:space="0" w:color="auto"/>
      </w:divBdr>
    </w:div>
    <w:div w:id="1152523154">
      <w:bodyDiv w:val="1"/>
      <w:marLeft w:val="0"/>
      <w:marRight w:val="0"/>
      <w:marTop w:val="0"/>
      <w:marBottom w:val="0"/>
      <w:divBdr>
        <w:top w:val="none" w:sz="0" w:space="0" w:color="auto"/>
        <w:left w:val="none" w:sz="0" w:space="0" w:color="auto"/>
        <w:bottom w:val="none" w:sz="0" w:space="0" w:color="auto"/>
        <w:right w:val="none" w:sz="0" w:space="0" w:color="auto"/>
      </w:divBdr>
    </w:div>
    <w:div w:id="1272513923">
      <w:bodyDiv w:val="1"/>
      <w:marLeft w:val="0"/>
      <w:marRight w:val="0"/>
      <w:marTop w:val="0"/>
      <w:marBottom w:val="0"/>
      <w:divBdr>
        <w:top w:val="none" w:sz="0" w:space="0" w:color="auto"/>
        <w:left w:val="none" w:sz="0" w:space="0" w:color="auto"/>
        <w:bottom w:val="none" w:sz="0" w:space="0" w:color="auto"/>
        <w:right w:val="none" w:sz="0" w:space="0" w:color="auto"/>
      </w:divBdr>
    </w:div>
    <w:div w:id="1332443231">
      <w:bodyDiv w:val="1"/>
      <w:marLeft w:val="0"/>
      <w:marRight w:val="0"/>
      <w:marTop w:val="0"/>
      <w:marBottom w:val="0"/>
      <w:divBdr>
        <w:top w:val="none" w:sz="0" w:space="0" w:color="auto"/>
        <w:left w:val="none" w:sz="0" w:space="0" w:color="auto"/>
        <w:bottom w:val="none" w:sz="0" w:space="0" w:color="auto"/>
        <w:right w:val="none" w:sz="0" w:space="0" w:color="auto"/>
      </w:divBdr>
    </w:div>
    <w:div w:id="1475637324">
      <w:bodyDiv w:val="1"/>
      <w:marLeft w:val="0"/>
      <w:marRight w:val="0"/>
      <w:marTop w:val="0"/>
      <w:marBottom w:val="0"/>
      <w:divBdr>
        <w:top w:val="none" w:sz="0" w:space="0" w:color="auto"/>
        <w:left w:val="none" w:sz="0" w:space="0" w:color="auto"/>
        <w:bottom w:val="none" w:sz="0" w:space="0" w:color="auto"/>
        <w:right w:val="none" w:sz="0" w:space="0" w:color="auto"/>
      </w:divBdr>
    </w:div>
    <w:div w:id="1515651655">
      <w:bodyDiv w:val="1"/>
      <w:marLeft w:val="0"/>
      <w:marRight w:val="0"/>
      <w:marTop w:val="0"/>
      <w:marBottom w:val="0"/>
      <w:divBdr>
        <w:top w:val="none" w:sz="0" w:space="0" w:color="auto"/>
        <w:left w:val="none" w:sz="0" w:space="0" w:color="auto"/>
        <w:bottom w:val="none" w:sz="0" w:space="0" w:color="auto"/>
        <w:right w:val="none" w:sz="0" w:space="0" w:color="auto"/>
      </w:divBdr>
    </w:div>
    <w:div w:id="1604991119">
      <w:bodyDiv w:val="1"/>
      <w:marLeft w:val="0"/>
      <w:marRight w:val="0"/>
      <w:marTop w:val="0"/>
      <w:marBottom w:val="0"/>
      <w:divBdr>
        <w:top w:val="none" w:sz="0" w:space="0" w:color="auto"/>
        <w:left w:val="none" w:sz="0" w:space="0" w:color="auto"/>
        <w:bottom w:val="none" w:sz="0" w:space="0" w:color="auto"/>
        <w:right w:val="none" w:sz="0" w:space="0" w:color="auto"/>
      </w:divBdr>
    </w:div>
    <w:div w:id="1662191990">
      <w:bodyDiv w:val="1"/>
      <w:marLeft w:val="0"/>
      <w:marRight w:val="0"/>
      <w:marTop w:val="0"/>
      <w:marBottom w:val="0"/>
      <w:divBdr>
        <w:top w:val="none" w:sz="0" w:space="0" w:color="auto"/>
        <w:left w:val="none" w:sz="0" w:space="0" w:color="auto"/>
        <w:bottom w:val="none" w:sz="0" w:space="0" w:color="auto"/>
        <w:right w:val="none" w:sz="0" w:space="0" w:color="auto"/>
      </w:divBdr>
    </w:div>
    <w:div w:id="1727607258">
      <w:bodyDiv w:val="1"/>
      <w:marLeft w:val="0"/>
      <w:marRight w:val="0"/>
      <w:marTop w:val="0"/>
      <w:marBottom w:val="0"/>
      <w:divBdr>
        <w:top w:val="none" w:sz="0" w:space="0" w:color="auto"/>
        <w:left w:val="none" w:sz="0" w:space="0" w:color="auto"/>
        <w:bottom w:val="none" w:sz="0" w:space="0" w:color="auto"/>
        <w:right w:val="none" w:sz="0" w:space="0" w:color="auto"/>
      </w:divBdr>
    </w:div>
    <w:div w:id="1797094076">
      <w:bodyDiv w:val="1"/>
      <w:marLeft w:val="0"/>
      <w:marRight w:val="0"/>
      <w:marTop w:val="0"/>
      <w:marBottom w:val="0"/>
      <w:divBdr>
        <w:top w:val="none" w:sz="0" w:space="0" w:color="auto"/>
        <w:left w:val="none" w:sz="0" w:space="0" w:color="auto"/>
        <w:bottom w:val="none" w:sz="0" w:space="0" w:color="auto"/>
        <w:right w:val="none" w:sz="0" w:space="0" w:color="auto"/>
      </w:divBdr>
    </w:div>
    <w:div w:id="1837377402">
      <w:bodyDiv w:val="1"/>
      <w:marLeft w:val="0"/>
      <w:marRight w:val="0"/>
      <w:marTop w:val="0"/>
      <w:marBottom w:val="0"/>
      <w:divBdr>
        <w:top w:val="none" w:sz="0" w:space="0" w:color="auto"/>
        <w:left w:val="none" w:sz="0" w:space="0" w:color="auto"/>
        <w:bottom w:val="none" w:sz="0" w:space="0" w:color="auto"/>
        <w:right w:val="none" w:sz="0" w:space="0" w:color="auto"/>
      </w:divBdr>
    </w:div>
    <w:div w:id="1896039248">
      <w:bodyDiv w:val="1"/>
      <w:marLeft w:val="0"/>
      <w:marRight w:val="0"/>
      <w:marTop w:val="0"/>
      <w:marBottom w:val="0"/>
      <w:divBdr>
        <w:top w:val="none" w:sz="0" w:space="0" w:color="auto"/>
        <w:left w:val="none" w:sz="0" w:space="0" w:color="auto"/>
        <w:bottom w:val="none" w:sz="0" w:space="0" w:color="auto"/>
        <w:right w:val="none" w:sz="0" w:space="0" w:color="auto"/>
      </w:divBdr>
    </w:div>
    <w:div w:id="2058118896">
      <w:bodyDiv w:val="1"/>
      <w:marLeft w:val="0"/>
      <w:marRight w:val="0"/>
      <w:marTop w:val="0"/>
      <w:marBottom w:val="0"/>
      <w:divBdr>
        <w:top w:val="none" w:sz="0" w:space="0" w:color="auto"/>
        <w:left w:val="none" w:sz="0" w:space="0" w:color="auto"/>
        <w:bottom w:val="none" w:sz="0" w:space="0" w:color="auto"/>
        <w:right w:val="none" w:sz="0" w:space="0" w:color="auto"/>
      </w:divBdr>
    </w:div>
    <w:div w:id="2087728272">
      <w:bodyDiv w:val="1"/>
      <w:marLeft w:val="0"/>
      <w:marRight w:val="0"/>
      <w:marTop w:val="0"/>
      <w:marBottom w:val="0"/>
      <w:divBdr>
        <w:top w:val="none" w:sz="0" w:space="0" w:color="auto"/>
        <w:left w:val="none" w:sz="0" w:space="0" w:color="auto"/>
        <w:bottom w:val="none" w:sz="0" w:space="0" w:color="auto"/>
        <w:right w:val="none" w:sz="0" w:space="0" w:color="auto"/>
      </w:divBdr>
    </w:div>
    <w:div w:id="21413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kp-rao.ru/frc-ovz3/" TargetMode="External"/><Relationship Id="rId4" Type="http://schemas.microsoft.com/office/2007/relationships/stylesWithEffects" Target="stylesWithEffects.xml"/><Relationship Id="rId9" Type="http://schemas.openxmlformats.org/officeDocument/2006/relationships/hyperlink" Target="https://www.google.com/url?q=http://fgosreestr.ru&amp;sa=D&amp;source=editors&amp;ust=1614528059364000&amp;usg=AOvVaw3A8qn5_GxyeX7fCQpBR41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A3874-BF7E-4517-A825-96F2317F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8</Pages>
  <Words>2689</Words>
  <Characters>15332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Admin</cp:lastModifiedBy>
  <cp:revision>346</cp:revision>
  <cp:lastPrinted>2021-09-20T03:25:00Z</cp:lastPrinted>
  <dcterms:created xsi:type="dcterms:W3CDTF">2018-07-03T08:40:00Z</dcterms:created>
  <dcterms:modified xsi:type="dcterms:W3CDTF">2023-09-09T03:47:00Z</dcterms:modified>
</cp:coreProperties>
</file>